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B968" w14:textId="77777777" w:rsidR="00BF511D" w:rsidRPr="00936903" w:rsidRDefault="00BF511D" w:rsidP="00BF511D">
      <w:pPr>
        <w:spacing w:before="120"/>
        <w:ind w:left="-360"/>
        <w:contextualSpacing/>
        <w:rPr>
          <w:rFonts w:ascii="Calibri" w:hAnsi="Calibri" w:cs="Calibri"/>
          <w:b/>
          <w:sz w:val="28"/>
          <w:szCs w:val="28"/>
        </w:rPr>
      </w:pPr>
      <w:r w:rsidRPr="001A6701">
        <w:rPr>
          <w:noProof/>
          <w:sz w:val="28"/>
          <w:szCs w:val="28"/>
        </w:rPr>
        <w:drawing>
          <wp:anchor distT="0" distB="0" distL="114300" distR="114300" simplePos="0" relativeHeight="251659264" behindDoc="0" locked="0" layoutInCell="1" allowOverlap="1" wp14:anchorId="328BC65E" wp14:editId="3745E0E9">
            <wp:simplePos x="0" y="0"/>
            <wp:positionH relativeFrom="column">
              <wp:posOffset>-237490</wp:posOffset>
            </wp:positionH>
            <wp:positionV relativeFrom="paragraph">
              <wp:posOffset>0</wp:posOffset>
            </wp:positionV>
            <wp:extent cx="1365250" cy="760375"/>
            <wp:effectExtent l="0" t="0" r="6350" b="1905"/>
            <wp:wrapSquare wrapText="bothSides"/>
            <wp:docPr id="1" name="Picture 1" descr="OFS Logo 4-color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 Logo 4-color_RGB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7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B03">
        <w:rPr>
          <w:rFonts w:ascii="Calibri" w:hAnsi="Calibri" w:cs="Calibri"/>
          <w:b/>
          <w:sz w:val="28"/>
          <w:szCs w:val="28"/>
        </w:rPr>
        <w:br/>
      </w:r>
      <w:r>
        <w:rPr>
          <w:rFonts w:ascii="Calibri" w:hAnsi="Calibri" w:cs="Calibri"/>
          <w:b/>
          <w:sz w:val="28"/>
          <w:szCs w:val="28"/>
        </w:rPr>
        <w:t xml:space="preserve">   </w:t>
      </w:r>
      <w:r w:rsidRPr="002B19A6">
        <w:rPr>
          <w:rFonts w:ascii="Calibri" w:hAnsi="Calibri" w:cs="Calibri"/>
          <w:b/>
          <w:sz w:val="28"/>
          <w:szCs w:val="28"/>
        </w:rPr>
        <w:t xml:space="preserve">Position </w:t>
      </w:r>
      <w:r>
        <w:rPr>
          <w:rFonts w:ascii="Calibri" w:hAnsi="Calibri" w:cs="Calibri"/>
          <w:b/>
          <w:sz w:val="28"/>
          <w:szCs w:val="28"/>
        </w:rPr>
        <w:t>D</w:t>
      </w:r>
      <w:r w:rsidRPr="002B19A6">
        <w:rPr>
          <w:rFonts w:ascii="Calibri" w:hAnsi="Calibri" w:cs="Calibri"/>
          <w:b/>
          <w:sz w:val="28"/>
          <w:szCs w:val="28"/>
        </w:rPr>
        <w:t>escription</w:t>
      </w:r>
    </w:p>
    <w:p w14:paraId="2F229111" w14:textId="77777777" w:rsidR="00BF511D" w:rsidRDefault="00BF511D" w:rsidP="00BF511D">
      <w:pPr>
        <w:widowControl/>
        <w:pBdr>
          <w:bottom w:val="single" w:sz="6" w:space="1" w:color="auto"/>
        </w:pBdr>
        <w:spacing w:before="120"/>
        <w:ind w:left="-360"/>
        <w:contextualSpacing/>
        <w:rPr>
          <w:rFonts w:ascii="Calibri" w:eastAsia="Times New Roman" w:hAnsi="Calibri" w:cs="Calibri"/>
          <w:b/>
          <w:sz w:val="28"/>
          <w:szCs w:val="24"/>
        </w:rPr>
      </w:pPr>
      <w:r>
        <w:rPr>
          <w:rFonts w:ascii="Calibri" w:eastAsia="Times New Roman" w:hAnsi="Calibri" w:cs="Calibri"/>
          <w:b/>
          <w:sz w:val="28"/>
          <w:szCs w:val="24"/>
        </w:rPr>
        <w:t xml:space="preserve">   </w:t>
      </w:r>
      <w:r w:rsidRPr="004A7038">
        <w:rPr>
          <w:rFonts w:ascii="Calibri" w:eastAsia="Times New Roman" w:hAnsi="Calibri" w:cs="Calibri"/>
          <w:b/>
          <w:sz w:val="28"/>
          <w:szCs w:val="24"/>
        </w:rPr>
        <w:t xml:space="preserve">Carpenter </w:t>
      </w:r>
    </w:p>
    <w:p w14:paraId="5C23FB30" w14:textId="77777777" w:rsidR="00BF511D" w:rsidRPr="002A7E74" w:rsidRDefault="00BF511D" w:rsidP="00BF511D">
      <w:pPr>
        <w:spacing w:before="120"/>
        <w:contextualSpacing/>
        <w:rPr>
          <w:rFonts w:ascii="Calibri" w:eastAsia="Arial" w:hAnsi="Calibri" w:cs="Calibri"/>
          <w:b/>
          <w:sz w:val="24"/>
          <w:szCs w:val="24"/>
        </w:rPr>
      </w:pPr>
    </w:p>
    <w:p w14:paraId="6B683B40" w14:textId="77777777" w:rsidR="00BF511D" w:rsidRPr="004A7038" w:rsidRDefault="00BF511D" w:rsidP="00BF511D">
      <w:pPr>
        <w:ind w:left="-360"/>
        <w:contextualSpacing/>
        <w:rPr>
          <w:rFonts w:ascii="Calibri" w:eastAsia="Arial" w:hAnsi="Calibri" w:cs="Calibri"/>
          <w:sz w:val="24"/>
          <w:szCs w:val="24"/>
        </w:rPr>
      </w:pPr>
      <w:r w:rsidRPr="004A7038">
        <w:rPr>
          <w:rFonts w:ascii="Calibri" w:eastAsia="Arial" w:hAnsi="Calibri" w:cs="Calibri"/>
          <w:b/>
          <w:sz w:val="24"/>
          <w:szCs w:val="24"/>
        </w:rPr>
        <w:t xml:space="preserve">POSITION: </w:t>
      </w:r>
      <w:r>
        <w:rPr>
          <w:rFonts w:ascii="Calibri" w:eastAsia="Arial" w:hAnsi="Calibri" w:cs="Calibri"/>
          <w:b/>
          <w:sz w:val="24"/>
          <w:szCs w:val="24"/>
        </w:rPr>
        <w:tab/>
      </w:r>
      <w:r w:rsidRPr="004A7038">
        <w:rPr>
          <w:rFonts w:ascii="Calibri" w:eastAsia="Arial" w:hAnsi="Calibri" w:cs="Calibri"/>
          <w:sz w:val="24"/>
          <w:szCs w:val="24"/>
        </w:rPr>
        <w:t>Carpenter</w:t>
      </w:r>
    </w:p>
    <w:p w14:paraId="18B5E5C9" w14:textId="708A6034" w:rsidR="00BF511D" w:rsidRPr="004A7038" w:rsidRDefault="00BF511D" w:rsidP="00BF511D">
      <w:pPr>
        <w:ind w:left="-360"/>
        <w:contextualSpacing/>
        <w:rPr>
          <w:rFonts w:ascii="Calibri" w:eastAsia="Arial" w:hAnsi="Calibri" w:cs="Calibri"/>
          <w:sz w:val="24"/>
          <w:szCs w:val="24"/>
        </w:rPr>
      </w:pPr>
      <w:r w:rsidRPr="004A7038">
        <w:rPr>
          <w:rFonts w:ascii="Calibri" w:eastAsia="Arial" w:hAnsi="Calibri" w:cs="Calibri"/>
          <w:b/>
          <w:sz w:val="24"/>
          <w:szCs w:val="24"/>
        </w:rPr>
        <w:t>REPORTS TO</w:t>
      </w:r>
      <w:proofErr w:type="gramStart"/>
      <w:r w:rsidRPr="004A7038">
        <w:rPr>
          <w:rFonts w:ascii="Calibri" w:eastAsia="Arial" w:hAnsi="Calibri" w:cs="Calibri"/>
          <w:b/>
          <w:sz w:val="24"/>
          <w:szCs w:val="24"/>
        </w:rPr>
        <w:t xml:space="preserve">: </w:t>
      </w:r>
      <w:r>
        <w:rPr>
          <w:rFonts w:ascii="Calibri" w:eastAsia="Arial" w:hAnsi="Calibri" w:cs="Calibri"/>
          <w:b/>
          <w:sz w:val="24"/>
          <w:szCs w:val="24"/>
        </w:rPr>
        <w:tab/>
      </w:r>
      <w:r w:rsidR="000D151D">
        <w:rPr>
          <w:rFonts w:ascii="Calibri" w:eastAsia="Arial" w:hAnsi="Calibri" w:cs="Calibri"/>
          <w:sz w:val="24"/>
          <w:szCs w:val="24"/>
        </w:rPr>
        <w:t>Director</w:t>
      </w:r>
      <w:proofErr w:type="gramEnd"/>
      <w:r w:rsidR="000D151D">
        <w:rPr>
          <w:rFonts w:ascii="Calibri" w:eastAsia="Arial" w:hAnsi="Calibri" w:cs="Calibri"/>
          <w:sz w:val="24"/>
          <w:szCs w:val="24"/>
        </w:rPr>
        <w:t xml:space="preserve"> of Build Academy and Construction</w:t>
      </w:r>
    </w:p>
    <w:p w14:paraId="153D1A47" w14:textId="38F59709" w:rsidR="00BF511D" w:rsidRPr="004A7038" w:rsidRDefault="00BF511D" w:rsidP="00BF511D">
      <w:pPr>
        <w:ind w:left="-360"/>
        <w:contextualSpacing/>
        <w:rPr>
          <w:rFonts w:ascii="Calibri" w:eastAsia="Arial" w:hAnsi="Calibri" w:cs="Calibri"/>
          <w:sz w:val="24"/>
          <w:szCs w:val="24"/>
        </w:rPr>
      </w:pPr>
      <w:r w:rsidRPr="004A7038">
        <w:rPr>
          <w:rFonts w:ascii="Calibri" w:eastAsia="Arial" w:hAnsi="Calibri" w:cs="Calibri"/>
          <w:b/>
          <w:sz w:val="24"/>
          <w:szCs w:val="24"/>
        </w:rPr>
        <w:t>HOW TO APPLY:</w:t>
      </w:r>
      <w:r w:rsidRPr="004A7038">
        <w:rPr>
          <w:rFonts w:ascii="Calibri" w:eastAsia="Arial" w:hAnsi="Calibri" w:cs="Calibri"/>
          <w:sz w:val="24"/>
          <w:szCs w:val="24"/>
        </w:rPr>
        <w:t xml:space="preserve"> </w:t>
      </w:r>
      <w:r>
        <w:rPr>
          <w:rFonts w:ascii="Calibri" w:eastAsia="Arial" w:hAnsi="Calibri" w:cs="Calibri"/>
          <w:sz w:val="24"/>
          <w:szCs w:val="24"/>
        </w:rPr>
        <w:tab/>
      </w:r>
      <w:r w:rsidRPr="004A7038">
        <w:rPr>
          <w:rFonts w:ascii="Calibri" w:eastAsia="Arial" w:hAnsi="Calibri" w:cs="Calibri"/>
          <w:sz w:val="24"/>
          <w:szCs w:val="24"/>
        </w:rPr>
        <w:t xml:space="preserve">Email Resume to </w:t>
      </w:r>
      <w:hyperlink r:id="rId8" w:history="1">
        <w:r w:rsidR="000D151D" w:rsidRPr="00303532">
          <w:rPr>
            <w:rStyle w:val="Hyperlink"/>
          </w:rPr>
          <w:t>ofshr2670@gmail.com</w:t>
        </w:r>
      </w:hyperlink>
      <w:r w:rsidR="000D151D">
        <w:t xml:space="preserve"> </w:t>
      </w:r>
      <w:r w:rsidRPr="004A7038">
        <w:rPr>
          <w:rFonts w:ascii="Calibri" w:eastAsia="Arial" w:hAnsi="Calibri" w:cs="Calibri"/>
          <w:sz w:val="24"/>
          <w:szCs w:val="24"/>
        </w:rPr>
        <w:t xml:space="preserve">or apply on our website at </w:t>
      </w:r>
      <w:hyperlink r:id="rId9" w:history="1">
        <w:r w:rsidRPr="004A7038">
          <w:rPr>
            <w:rStyle w:val="Hyperlink"/>
            <w:rFonts w:ascii="Calibri" w:eastAsia="Arial" w:hAnsi="Calibri" w:cs="Calibri"/>
            <w:sz w:val="24"/>
            <w:szCs w:val="24"/>
          </w:rPr>
          <w:t>https://www.operationfreshstart.org/jobs/</w:t>
        </w:r>
      </w:hyperlink>
    </w:p>
    <w:p w14:paraId="6425C97E" w14:textId="77777777" w:rsidR="00BF511D" w:rsidRPr="00C74EE3" w:rsidRDefault="00BF511D" w:rsidP="00BF511D">
      <w:pPr>
        <w:ind w:left="-360"/>
        <w:contextualSpacing/>
        <w:rPr>
          <w:rFonts w:ascii="Calibri" w:eastAsia="Arial" w:hAnsi="Calibri" w:cs="Calibri"/>
          <w:sz w:val="16"/>
          <w:szCs w:val="16"/>
        </w:rPr>
      </w:pPr>
    </w:p>
    <w:p w14:paraId="18AFCD5A" w14:textId="77777777" w:rsidR="00BF511D" w:rsidRPr="004A7038" w:rsidRDefault="00BF511D" w:rsidP="00BF511D">
      <w:pPr>
        <w:ind w:left="-360"/>
        <w:contextualSpacing/>
        <w:rPr>
          <w:rFonts w:ascii="Calibri" w:eastAsia="Arial" w:hAnsi="Calibri" w:cs="Calibri"/>
          <w:b/>
          <w:sz w:val="24"/>
          <w:szCs w:val="24"/>
        </w:rPr>
      </w:pPr>
      <w:r w:rsidRPr="004A7038">
        <w:rPr>
          <w:rFonts w:ascii="Calibri" w:eastAsia="Arial" w:hAnsi="Calibri" w:cs="Calibri"/>
          <w:b/>
          <w:sz w:val="24"/>
          <w:szCs w:val="24"/>
        </w:rPr>
        <w:t>ORGANIZATION DESC</w:t>
      </w:r>
      <w:r w:rsidR="00421EF6">
        <w:rPr>
          <w:rFonts w:ascii="Calibri" w:eastAsia="Arial" w:hAnsi="Calibri" w:cs="Calibri"/>
          <w:b/>
          <w:sz w:val="24"/>
          <w:szCs w:val="24"/>
        </w:rPr>
        <w:t>RIPTION:</w:t>
      </w:r>
    </w:p>
    <w:p w14:paraId="2B65C2B9" w14:textId="77777777" w:rsidR="00BF511D" w:rsidRPr="004A7038" w:rsidRDefault="00BF511D" w:rsidP="00BF511D">
      <w:pPr>
        <w:ind w:left="-360"/>
        <w:contextualSpacing/>
        <w:rPr>
          <w:rFonts w:ascii="Calibri" w:eastAsia="Arial" w:hAnsi="Calibri" w:cs="Calibri"/>
          <w:b/>
          <w:sz w:val="24"/>
          <w:szCs w:val="24"/>
        </w:rPr>
      </w:pPr>
      <w:r w:rsidRPr="004A7038">
        <w:rPr>
          <w:rFonts w:ascii="Calibri" w:eastAsia="Arial" w:hAnsi="Calibri" w:cs="Calibri"/>
          <w:b/>
          <w:i/>
          <w:sz w:val="24"/>
          <w:szCs w:val="24"/>
        </w:rPr>
        <w:t>Our Vision</w:t>
      </w:r>
      <w:r w:rsidRPr="004A7038">
        <w:rPr>
          <w:rFonts w:ascii="Calibri" w:eastAsia="Arial" w:hAnsi="Calibri" w:cs="Calibri"/>
          <w:b/>
          <w:sz w:val="24"/>
          <w:szCs w:val="24"/>
        </w:rPr>
        <w:t>: All youth ages 16-24 are assets in our community</w:t>
      </w:r>
    </w:p>
    <w:p w14:paraId="79EC028E" w14:textId="77777777" w:rsidR="00BF511D" w:rsidRPr="004A7038" w:rsidRDefault="00BF511D" w:rsidP="00BF511D">
      <w:pPr>
        <w:ind w:left="-360"/>
        <w:contextualSpacing/>
        <w:rPr>
          <w:rFonts w:ascii="Calibri" w:eastAsia="Arial" w:hAnsi="Calibri" w:cs="Calibri"/>
          <w:b/>
          <w:sz w:val="24"/>
          <w:szCs w:val="24"/>
        </w:rPr>
      </w:pPr>
      <w:r w:rsidRPr="004A7038">
        <w:rPr>
          <w:rFonts w:ascii="Calibri" w:eastAsia="Arial" w:hAnsi="Calibri" w:cs="Calibri"/>
          <w:b/>
          <w:i/>
          <w:sz w:val="24"/>
          <w:szCs w:val="24"/>
        </w:rPr>
        <w:t>Our Mission</w:t>
      </w:r>
      <w:r w:rsidRPr="004A7038">
        <w:rPr>
          <w:rFonts w:ascii="Calibri" w:eastAsia="Arial" w:hAnsi="Calibri" w:cs="Calibri"/>
          <w:b/>
          <w:sz w:val="24"/>
          <w:szCs w:val="24"/>
        </w:rPr>
        <w:t xml:space="preserve">: Operation Fresh Start empowers emerging adults on a path to self-sufficiency through education, mentoring and employment training. </w:t>
      </w:r>
    </w:p>
    <w:p w14:paraId="6E2AE922" w14:textId="77777777" w:rsidR="00BF511D" w:rsidRPr="00C74EE3" w:rsidRDefault="00BF511D" w:rsidP="00BF511D">
      <w:pPr>
        <w:ind w:left="-360"/>
        <w:contextualSpacing/>
        <w:rPr>
          <w:rFonts w:ascii="Calibri" w:eastAsia="Arial" w:hAnsi="Calibri" w:cs="Calibri"/>
          <w:sz w:val="16"/>
          <w:szCs w:val="16"/>
        </w:rPr>
      </w:pPr>
    </w:p>
    <w:p w14:paraId="7F3EBEC0" w14:textId="77777777" w:rsidR="00BF511D" w:rsidRDefault="00BF511D" w:rsidP="00421EF6">
      <w:pPr>
        <w:ind w:left="-360"/>
        <w:contextualSpacing/>
        <w:rPr>
          <w:rFonts w:eastAsia="Arial" w:cstheme="minorHAnsi"/>
          <w:sz w:val="24"/>
          <w:szCs w:val="24"/>
        </w:rPr>
      </w:pPr>
      <w:r w:rsidRPr="004A7038">
        <w:rPr>
          <w:rFonts w:eastAsia="Arial" w:cstheme="minorHAnsi"/>
          <w:b/>
          <w:sz w:val="24"/>
          <w:szCs w:val="24"/>
        </w:rPr>
        <w:t xml:space="preserve">PURPOSE: </w:t>
      </w:r>
      <w:r w:rsidRPr="004A7038">
        <w:rPr>
          <w:rFonts w:eastAsia="Arial" w:cstheme="minorHAnsi"/>
          <w:sz w:val="24"/>
          <w:szCs w:val="24"/>
        </w:rPr>
        <w:t>The Carpenter</w:t>
      </w:r>
      <w:r w:rsidR="00421EF6">
        <w:rPr>
          <w:rFonts w:eastAsia="Arial" w:cstheme="minorHAnsi"/>
          <w:sz w:val="24"/>
          <w:szCs w:val="24"/>
        </w:rPr>
        <w:t xml:space="preserve"> plays a key role in the professional development of our emerging adults. </w:t>
      </w:r>
      <w:r w:rsidRPr="004A7038">
        <w:rPr>
          <w:rFonts w:eastAsia="Arial" w:cstheme="minorHAnsi"/>
          <w:sz w:val="24"/>
          <w:szCs w:val="24"/>
        </w:rPr>
        <w:t xml:space="preserve"> </w:t>
      </w:r>
      <w:r w:rsidR="00421EF6">
        <w:rPr>
          <w:rFonts w:eastAsia="Arial" w:cstheme="minorHAnsi"/>
          <w:sz w:val="24"/>
          <w:szCs w:val="24"/>
        </w:rPr>
        <w:t xml:space="preserve">The Carpenter </w:t>
      </w:r>
      <w:r w:rsidRPr="004A7038">
        <w:rPr>
          <w:rFonts w:eastAsia="Arial" w:cstheme="minorHAnsi"/>
          <w:sz w:val="24"/>
          <w:szCs w:val="24"/>
        </w:rPr>
        <w:t>trains</w:t>
      </w:r>
      <w:r w:rsidR="00421EF6">
        <w:rPr>
          <w:rFonts w:eastAsia="Arial" w:cstheme="minorHAnsi"/>
          <w:sz w:val="24"/>
          <w:szCs w:val="24"/>
        </w:rPr>
        <w:t xml:space="preserve">, supervises, and mentors </w:t>
      </w:r>
      <w:r w:rsidRPr="004A7038">
        <w:rPr>
          <w:rFonts w:eastAsia="Arial" w:cstheme="minorHAnsi"/>
          <w:sz w:val="24"/>
          <w:szCs w:val="24"/>
        </w:rPr>
        <w:t xml:space="preserve">a crew </w:t>
      </w:r>
      <w:r w:rsidR="00AC0745">
        <w:rPr>
          <w:rFonts w:eastAsia="Arial" w:cstheme="minorHAnsi"/>
          <w:sz w:val="24"/>
          <w:szCs w:val="24"/>
        </w:rPr>
        <w:t xml:space="preserve">of </w:t>
      </w:r>
      <w:r w:rsidRPr="004A7038">
        <w:rPr>
          <w:rFonts w:eastAsia="Arial" w:cstheme="minorHAnsi"/>
          <w:sz w:val="24"/>
          <w:szCs w:val="24"/>
        </w:rPr>
        <w:t xml:space="preserve">young adults in </w:t>
      </w:r>
      <w:r w:rsidRPr="00294D6C">
        <w:rPr>
          <w:rFonts w:eastAsia="Arial" w:cstheme="minorHAnsi"/>
          <w:sz w:val="24"/>
          <w:szCs w:val="24"/>
        </w:rPr>
        <w:t>residential and/or commercial</w:t>
      </w:r>
      <w:r w:rsidRPr="004A7038">
        <w:rPr>
          <w:rFonts w:eastAsia="Arial" w:cstheme="minorHAnsi"/>
          <w:sz w:val="24"/>
          <w:szCs w:val="24"/>
        </w:rPr>
        <w:t xml:space="preserve"> construction. The goal of the program is to assist young adults to become successful, self-sufficient adults</w:t>
      </w:r>
      <w:r w:rsidR="00421EF6">
        <w:rPr>
          <w:rFonts w:eastAsia="Arial" w:cstheme="minorHAnsi"/>
          <w:sz w:val="24"/>
          <w:szCs w:val="24"/>
        </w:rPr>
        <w:t xml:space="preserve"> ready for employment. </w:t>
      </w:r>
    </w:p>
    <w:p w14:paraId="2528C044" w14:textId="77777777" w:rsidR="00BF511D" w:rsidRPr="00C74EE3" w:rsidRDefault="00BF511D" w:rsidP="00BF511D">
      <w:pPr>
        <w:ind w:left="-360"/>
        <w:contextualSpacing/>
        <w:rPr>
          <w:rFonts w:eastAsia="Arial" w:cstheme="minorHAnsi"/>
          <w:sz w:val="16"/>
          <w:szCs w:val="16"/>
        </w:rPr>
      </w:pPr>
    </w:p>
    <w:p w14:paraId="2764B590" w14:textId="77777777" w:rsidR="00BF511D" w:rsidRPr="004A7038" w:rsidRDefault="00BF511D" w:rsidP="00BF511D">
      <w:pPr>
        <w:ind w:left="-360"/>
        <w:contextualSpacing/>
        <w:rPr>
          <w:rFonts w:eastAsia="Arial" w:cstheme="minorHAnsi"/>
          <w:sz w:val="24"/>
          <w:szCs w:val="24"/>
        </w:rPr>
      </w:pPr>
      <w:r w:rsidRPr="004A7038">
        <w:rPr>
          <w:rFonts w:eastAsia="Arial" w:cstheme="minorHAnsi"/>
          <w:sz w:val="24"/>
          <w:szCs w:val="24"/>
        </w:rPr>
        <w:t xml:space="preserve">For additional information please refer to </w:t>
      </w:r>
      <w:hyperlink r:id="rId10" w:history="1">
        <w:r w:rsidRPr="004A7038">
          <w:rPr>
            <w:rStyle w:val="Hyperlink"/>
            <w:rFonts w:eastAsia="Arial" w:cstheme="minorHAnsi"/>
            <w:sz w:val="24"/>
            <w:szCs w:val="24"/>
          </w:rPr>
          <w:t>Construction Supervisor Video</w:t>
        </w:r>
      </w:hyperlink>
    </w:p>
    <w:p w14:paraId="5D962C61" w14:textId="77777777" w:rsidR="00BF511D" w:rsidRPr="00C74EE3" w:rsidRDefault="00BF511D" w:rsidP="00BF511D">
      <w:pPr>
        <w:ind w:left="-360"/>
        <w:contextualSpacing/>
        <w:rPr>
          <w:rFonts w:eastAsia="Arial" w:cstheme="minorHAnsi"/>
          <w:sz w:val="16"/>
          <w:szCs w:val="16"/>
        </w:rPr>
      </w:pPr>
    </w:p>
    <w:p w14:paraId="6531619F" w14:textId="77777777" w:rsidR="00BF511D" w:rsidRDefault="00BF511D" w:rsidP="00BF511D">
      <w:pPr>
        <w:spacing w:before="120"/>
        <w:ind w:left="-360"/>
        <w:contextualSpacing/>
        <w:rPr>
          <w:rFonts w:ascii="Calibri" w:hAnsi="Calibri" w:cs="Calibri"/>
          <w:sz w:val="24"/>
          <w:szCs w:val="24"/>
        </w:rPr>
      </w:pPr>
      <w:r w:rsidRPr="004A7038">
        <w:rPr>
          <w:rFonts w:eastAsia="Arial" w:cstheme="minorHAnsi"/>
          <w:b/>
          <w:sz w:val="24"/>
          <w:szCs w:val="24"/>
        </w:rPr>
        <w:t>SALARY</w:t>
      </w:r>
      <w:r w:rsidR="00AC0745">
        <w:rPr>
          <w:rFonts w:eastAsia="Arial" w:cstheme="minorHAnsi"/>
          <w:b/>
          <w:sz w:val="24"/>
          <w:szCs w:val="24"/>
        </w:rPr>
        <w:t>:</w:t>
      </w:r>
      <w:r w:rsidRPr="004A7038">
        <w:rPr>
          <w:rFonts w:eastAsia="Arial" w:cstheme="minorHAnsi"/>
          <w:sz w:val="24"/>
          <w:szCs w:val="24"/>
        </w:rPr>
        <w:t xml:space="preserve"> The starting salary is between $50,000 to $60,000 annually, depending upon qualifications and experience.</w:t>
      </w:r>
      <w:r>
        <w:rPr>
          <w:rFonts w:eastAsia="Arial" w:cstheme="minorHAnsi"/>
          <w:sz w:val="24"/>
          <w:szCs w:val="24"/>
        </w:rPr>
        <w:t xml:space="preserve"> </w:t>
      </w:r>
    </w:p>
    <w:p w14:paraId="327B0F8B" w14:textId="77777777" w:rsidR="00AC0745" w:rsidRDefault="00AC0745" w:rsidP="00BF511D">
      <w:pPr>
        <w:spacing w:before="120"/>
        <w:ind w:left="-360"/>
        <w:contextualSpacing/>
        <w:rPr>
          <w:rFonts w:eastAsia="Arial" w:cstheme="minorHAnsi"/>
          <w:sz w:val="24"/>
          <w:szCs w:val="24"/>
        </w:rPr>
      </w:pPr>
    </w:p>
    <w:p w14:paraId="361007DC" w14:textId="77777777" w:rsidR="00AC0745" w:rsidRPr="004A7038" w:rsidRDefault="00AC0745" w:rsidP="00BF511D">
      <w:pPr>
        <w:spacing w:before="120"/>
        <w:ind w:left="-360"/>
        <w:contextualSpacing/>
        <w:rPr>
          <w:rFonts w:eastAsia="Arial" w:cstheme="minorHAnsi"/>
          <w:sz w:val="24"/>
          <w:szCs w:val="24"/>
        </w:rPr>
      </w:pPr>
      <w:r>
        <w:rPr>
          <w:rFonts w:eastAsia="Arial" w:cstheme="minorHAnsi"/>
          <w:b/>
          <w:sz w:val="24"/>
          <w:szCs w:val="24"/>
        </w:rPr>
        <w:t xml:space="preserve">BENEFITS: </w:t>
      </w:r>
      <w:r w:rsidRPr="004A7038">
        <w:rPr>
          <w:rFonts w:eastAsia="Arial" w:cstheme="minorHAnsi"/>
          <w:sz w:val="24"/>
          <w:szCs w:val="24"/>
        </w:rPr>
        <w:t xml:space="preserve">Generous </w:t>
      </w:r>
      <w:r w:rsidRPr="004A7038">
        <w:rPr>
          <w:rFonts w:ascii="Calibri" w:hAnsi="Calibri" w:cs="Calibri"/>
          <w:sz w:val="24"/>
          <w:szCs w:val="24"/>
        </w:rPr>
        <w:t>benefits package includes paid vacation, sick, personal, holiday (including paid week between Christmas and New Years), maternity/paternity leave, flexible spending plan, 403(b) retirement fund</w:t>
      </w:r>
      <w:r>
        <w:rPr>
          <w:rFonts w:ascii="Calibri" w:hAnsi="Calibri" w:cs="Calibri"/>
          <w:sz w:val="24"/>
          <w:szCs w:val="24"/>
        </w:rPr>
        <w:t xml:space="preserve">, health, </w:t>
      </w:r>
      <w:r w:rsidRPr="004A7038">
        <w:rPr>
          <w:rFonts w:ascii="Calibri" w:hAnsi="Calibri" w:cs="Calibri"/>
          <w:sz w:val="24"/>
          <w:szCs w:val="24"/>
        </w:rPr>
        <w:t>dental</w:t>
      </w:r>
      <w:r>
        <w:rPr>
          <w:rFonts w:ascii="Calibri" w:hAnsi="Calibri" w:cs="Calibri"/>
          <w:sz w:val="24"/>
          <w:szCs w:val="24"/>
        </w:rPr>
        <w:t xml:space="preserve"> and</w:t>
      </w:r>
      <w:r w:rsidRPr="004A7038">
        <w:rPr>
          <w:rFonts w:ascii="Calibri" w:hAnsi="Calibri" w:cs="Calibri"/>
          <w:sz w:val="24"/>
          <w:szCs w:val="24"/>
        </w:rPr>
        <w:t xml:space="preserve"> vision</w:t>
      </w:r>
      <w:r>
        <w:rPr>
          <w:rFonts w:ascii="Calibri" w:hAnsi="Calibri" w:cs="Calibri"/>
          <w:sz w:val="24"/>
          <w:szCs w:val="24"/>
        </w:rPr>
        <w:t xml:space="preserve"> insurance.</w:t>
      </w:r>
    </w:p>
    <w:p w14:paraId="200A5DE3" w14:textId="77777777" w:rsidR="00BF511D" w:rsidRPr="004A7038" w:rsidRDefault="00BF511D" w:rsidP="00BF511D">
      <w:pPr>
        <w:ind w:left="-360"/>
        <w:contextualSpacing/>
        <w:rPr>
          <w:rFonts w:eastAsia="Arial" w:cstheme="minorHAnsi"/>
          <w:sz w:val="24"/>
          <w:szCs w:val="24"/>
        </w:rPr>
      </w:pPr>
    </w:p>
    <w:p w14:paraId="48C09492" w14:textId="77777777" w:rsidR="00BF511D" w:rsidRPr="004A7038" w:rsidRDefault="00BF511D" w:rsidP="00BF511D">
      <w:pPr>
        <w:ind w:left="-360"/>
        <w:contextualSpacing/>
        <w:rPr>
          <w:rFonts w:eastAsia="Arial" w:cstheme="minorHAnsi"/>
          <w:sz w:val="24"/>
          <w:szCs w:val="24"/>
        </w:rPr>
      </w:pPr>
      <w:r w:rsidRPr="004A7038">
        <w:rPr>
          <w:rFonts w:eastAsia="Arial" w:cstheme="minorHAnsi"/>
          <w:b/>
          <w:sz w:val="24"/>
          <w:szCs w:val="24"/>
        </w:rPr>
        <w:t>HOURS:</w:t>
      </w:r>
      <w:r>
        <w:rPr>
          <w:rFonts w:eastAsia="Arial" w:cstheme="minorHAnsi"/>
          <w:b/>
          <w:sz w:val="24"/>
          <w:szCs w:val="24"/>
        </w:rPr>
        <w:t xml:space="preserve"> </w:t>
      </w:r>
      <w:r w:rsidRPr="004A7038">
        <w:rPr>
          <w:rFonts w:eastAsia="Arial" w:cstheme="minorHAnsi"/>
          <w:sz w:val="24"/>
          <w:szCs w:val="24"/>
        </w:rPr>
        <w:t xml:space="preserve">This is a full-time position with a 3-day week-end.  </w:t>
      </w:r>
      <w:r w:rsidR="00421EF6">
        <w:rPr>
          <w:rFonts w:eastAsia="Arial" w:cstheme="minorHAnsi"/>
          <w:sz w:val="24"/>
          <w:szCs w:val="24"/>
        </w:rPr>
        <w:t>A normal schedule would be Monday through Thursday 6:30 – 4:30pm.</w:t>
      </w:r>
    </w:p>
    <w:p w14:paraId="1F108D57" w14:textId="77777777" w:rsidR="00BF511D" w:rsidRDefault="00BF511D" w:rsidP="00BF511D">
      <w:pPr>
        <w:pBdr>
          <w:bottom w:val="single" w:sz="6" w:space="1" w:color="auto"/>
        </w:pBdr>
        <w:spacing w:before="120"/>
        <w:ind w:left="-360"/>
        <w:contextualSpacing/>
        <w:rPr>
          <w:rFonts w:cstheme="minorHAnsi"/>
          <w:b/>
          <w:sz w:val="24"/>
          <w:szCs w:val="24"/>
        </w:rPr>
      </w:pPr>
    </w:p>
    <w:p w14:paraId="590B1673" w14:textId="77777777" w:rsidR="00BF511D" w:rsidRPr="004A7038" w:rsidRDefault="00BF511D" w:rsidP="00BF511D">
      <w:pPr>
        <w:pBdr>
          <w:bottom w:val="single" w:sz="6" w:space="1" w:color="auto"/>
        </w:pBdr>
        <w:spacing w:before="120"/>
        <w:ind w:left="-360"/>
        <w:contextualSpacing/>
        <w:rPr>
          <w:rFonts w:cstheme="minorHAnsi"/>
          <w:b/>
          <w:sz w:val="24"/>
          <w:szCs w:val="24"/>
        </w:rPr>
      </w:pPr>
      <w:r w:rsidRPr="004A7038">
        <w:rPr>
          <w:rFonts w:cstheme="minorHAnsi"/>
          <w:b/>
          <w:sz w:val="24"/>
          <w:szCs w:val="24"/>
        </w:rPr>
        <w:t>RESPONSIBILITIES</w:t>
      </w:r>
      <w:r w:rsidRPr="004A7038">
        <w:rPr>
          <w:rFonts w:cstheme="minorHAnsi"/>
          <w:b/>
          <w:spacing w:val="37"/>
          <w:sz w:val="24"/>
          <w:szCs w:val="24"/>
        </w:rPr>
        <w:t xml:space="preserve"> </w:t>
      </w:r>
      <w:r w:rsidRPr="004A7038">
        <w:rPr>
          <w:rFonts w:cstheme="minorHAnsi"/>
          <w:b/>
          <w:sz w:val="24"/>
          <w:szCs w:val="24"/>
        </w:rPr>
        <w:t>AND</w:t>
      </w:r>
      <w:r w:rsidRPr="004A7038">
        <w:rPr>
          <w:rFonts w:cstheme="minorHAnsi"/>
          <w:b/>
          <w:spacing w:val="45"/>
          <w:sz w:val="24"/>
          <w:szCs w:val="24"/>
        </w:rPr>
        <w:t xml:space="preserve"> </w:t>
      </w:r>
      <w:r w:rsidRPr="004A7038">
        <w:rPr>
          <w:rFonts w:cstheme="minorHAnsi"/>
          <w:b/>
          <w:sz w:val="24"/>
          <w:szCs w:val="24"/>
        </w:rPr>
        <w:t>DUTIES</w:t>
      </w:r>
    </w:p>
    <w:p w14:paraId="19691D6F" w14:textId="77777777" w:rsidR="00BF511D" w:rsidRPr="004A7038" w:rsidRDefault="00BF511D" w:rsidP="00BF511D">
      <w:pPr>
        <w:tabs>
          <w:tab w:val="left" w:pos="6660"/>
        </w:tabs>
        <w:ind w:left="-360" w:right="-50" w:firstLine="7"/>
        <w:contextualSpacing/>
        <w:rPr>
          <w:rFonts w:eastAsia="Times New Roman" w:cstheme="minorHAnsi"/>
          <w:sz w:val="24"/>
          <w:szCs w:val="24"/>
        </w:rPr>
      </w:pPr>
      <w:r w:rsidRPr="004A7038">
        <w:rPr>
          <w:rFonts w:cstheme="minorHAnsi"/>
          <w:spacing w:val="-1"/>
          <w:w w:val="105"/>
          <w:sz w:val="24"/>
          <w:szCs w:val="24"/>
        </w:rPr>
        <w:t>The following</w:t>
      </w:r>
      <w:r w:rsidRPr="004A7038">
        <w:rPr>
          <w:rFonts w:cstheme="minorHAnsi"/>
          <w:spacing w:val="30"/>
          <w:w w:val="105"/>
          <w:sz w:val="24"/>
          <w:szCs w:val="24"/>
        </w:rPr>
        <w:t xml:space="preserve"> </w:t>
      </w:r>
      <w:r w:rsidRPr="004A7038">
        <w:rPr>
          <w:rFonts w:cstheme="minorHAnsi"/>
          <w:w w:val="105"/>
          <w:sz w:val="24"/>
          <w:szCs w:val="24"/>
        </w:rPr>
        <w:t>duties</w:t>
      </w:r>
      <w:r w:rsidRPr="004A7038">
        <w:rPr>
          <w:rFonts w:cstheme="minorHAnsi"/>
          <w:spacing w:val="-6"/>
          <w:w w:val="105"/>
          <w:sz w:val="24"/>
          <w:szCs w:val="24"/>
        </w:rPr>
        <w:t xml:space="preserve"> </w:t>
      </w:r>
      <w:r w:rsidRPr="004A7038">
        <w:rPr>
          <w:rFonts w:cstheme="minorHAnsi"/>
          <w:w w:val="105"/>
          <w:sz w:val="24"/>
          <w:szCs w:val="24"/>
        </w:rPr>
        <w:t>are</w:t>
      </w:r>
      <w:r w:rsidRPr="004A7038">
        <w:rPr>
          <w:rFonts w:cstheme="minorHAnsi"/>
          <w:spacing w:val="-2"/>
          <w:w w:val="105"/>
          <w:sz w:val="24"/>
          <w:szCs w:val="24"/>
        </w:rPr>
        <w:t xml:space="preserve"> </w:t>
      </w:r>
      <w:r w:rsidRPr="004A7038">
        <w:rPr>
          <w:rFonts w:cstheme="minorHAnsi"/>
          <w:w w:val="105"/>
          <w:sz w:val="24"/>
          <w:szCs w:val="24"/>
        </w:rPr>
        <w:t>typically</w:t>
      </w:r>
      <w:r w:rsidRPr="004A7038">
        <w:rPr>
          <w:rFonts w:cstheme="minorHAnsi"/>
          <w:spacing w:val="-6"/>
          <w:w w:val="105"/>
          <w:sz w:val="24"/>
          <w:szCs w:val="24"/>
        </w:rPr>
        <w:t xml:space="preserve"> </w:t>
      </w:r>
      <w:r w:rsidRPr="004A7038">
        <w:rPr>
          <w:rFonts w:cstheme="minorHAnsi"/>
          <w:w w:val="105"/>
          <w:sz w:val="24"/>
          <w:szCs w:val="24"/>
        </w:rPr>
        <w:t>expected</w:t>
      </w:r>
      <w:r w:rsidRPr="004A7038">
        <w:rPr>
          <w:rFonts w:cstheme="minorHAnsi"/>
          <w:spacing w:val="4"/>
          <w:w w:val="105"/>
          <w:sz w:val="24"/>
          <w:szCs w:val="24"/>
        </w:rPr>
        <w:t xml:space="preserve"> </w:t>
      </w:r>
      <w:r w:rsidRPr="004A7038">
        <w:rPr>
          <w:rFonts w:cstheme="minorHAnsi"/>
          <w:w w:val="105"/>
          <w:sz w:val="24"/>
          <w:szCs w:val="24"/>
        </w:rPr>
        <w:t>of</w:t>
      </w:r>
      <w:r w:rsidRPr="004A7038">
        <w:rPr>
          <w:rFonts w:cstheme="minorHAnsi"/>
          <w:spacing w:val="-8"/>
          <w:w w:val="105"/>
          <w:sz w:val="24"/>
          <w:szCs w:val="24"/>
        </w:rPr>
        <w:t xml:space="preserve"> </w:t>
      </w:r>
      <w:r w:rsidRPr="004A7038">
        <w:rPr>
          <w:rFonts w:cstheme="minorHAnsi"/>
          <w:spacing w:val="1"/>
          <w:w w:val="105"/>
          <w:sz w:val="24"/>
          <w:szCs w:val="24"/>
        </w:rPr>
        <w:t>this position.</w:t>
      </w:r>
      <w:r w:rsidRPr="004A7038">
        <w:rPr>
          <w:rFonts w:cstheme="minorHAnsi"/>
          <w:w w:val="105"/>
          <w:sz w:val="24"/>
          <w:szCs w:val="24"/>
        </w:rPr>
        <w:t xml:space="preserve"> These</w:t>
      </w:r>
      <w:r w:rsidRPr="004A7038">
        <w:rPr>
          <w:rFonts w:cstheme="minorHAnsi"/>
          <w:spacing w:val="-14"/>
          <w:w w:val="105"/>
          <w:sz w:val="24"/>
          <w:szCs w:val="24"/>
        </w:rPr>
        <w:t xml:space="preserve"> </w:t>
      </w:r>
      <w:r w:rsidRPr="004A7038">
        <w:rPr>
          <w:rFonts w:cstheme="minorHAnsi"/>
          <w:w w:val="105"/>
          <w:sz w:val="24"/>
          <w:szCs w:val="24"/>
        </w:rPr>
        <w:t>are</w:t>
      </w:r>
      <w:r w:rsidRPr="004A7038">
        <w:rPr>
          <w:rFonts w:cstheme="minorHAnsi"/>
          <w:spacing w:val="-16"/>
          <w:w w:val="105"/>
          <w:sz w:val="24"/>
          <w:szCs w:val="24"/>
        </w:rPr>
        <w:t xml:space="preserve"> </w:t>
      </w:r>
      <w:r w:rsidRPr="004A7038">
        <w:rPr>
          <w:rFonts w:cstheme="minorHAnsi"/>
          <w:w w:val="105"/>
          <w:sz w:val="24"/>
          <w:szCs w:val="24"/>
        </w:rPr>
        <w:t>not</w:t>
      </w:r>
      <w:r w:rsidRPr="004A7038">
        <w:rPr>
          <w:rFonts w:cstheme="minorHAnsi"/>
          <w:spacing w:val="-2"/>
          <w:w w:val="105"/>
          <w:sz w:val="24"/>
          <w:szCs w:val="24"/>
        </w:rPr>
        <w:t xml:space="preserve"> </w:t>
      </w:r>
      <w:r w:rsidRPr="004A7038">
        <w:rPr>
          <w:rFonts w:cstheme="minorHAnsi"/>
          <w:w w:val="105"/>
          <w:sz w:val="24"/>
          <w:szCs w:val="24"/>
        </w:rPr>
        <w:t>to</w:t>
      </w:r>
      <w:r w:rsidRPr="004A7038">
        <w:rPr>
          <w:rFonts w:cstheme="minorHAnsi"/>
          <w:spacing w:val="-12"/>
          <w:w w:val="105"/>
          <w:sz w:val="24"/>
          <w:szCs w:val="24"/>
        </w:rPr>
        <w:t xml:space="preserve"> </w:t>
      </w:r>
      <w:r w:rsidRPr="004A7038">
        <w:rPr>
          <w:rFonts w:cstheme="minorHAnsi"/>
          <w:w w:val="105"/>
          <w:sz w:val="24"/>
          <w:szCs w:val="24"/>
        </w:rPr>
        <w:t>be</w:t>
      </w:r>
      <w:r w:rsidRPr="004A7038">
        <w:rPr>
          <w:rFonts w:cstheme="minorHAnsi"/>
          <w:spacing w:val="-13"/>
          <w:w w:val="105"/>
          <w:sz w:val="24"/>
          <w:szCs w:val="24"/>
        </w:rPr>
        <w:t xml:space="preserve"> </w:t>
      </w:r>
      <w:r w:rsidRPr="004A7038">
        <w:rPr>
          <w:rFonts w:cstheme="minorHAnsi"/>
          <w:w w:val="105"/>
          <w:sz w:val="24"/>
          <w:szCs w:val="24"/>
        </w:rPr>
        <w:t>construed</w:t>
      </w:r>
      <w:r w:rsidRPr="004A7038">
        <w:rPr>
          <w:rFonts w:cstheme="minorHAnsi"/>
          <w:spacing w:val="4"/>
          <w:w w:val="105"/>
          <w:sz w:val="24"/>
          <w:szCs w:val="24"/>
        </w:rPr>
        <w:t xml:space="preserve"> </w:t>
      </w:r>
      <w:r w:rsidRPr="004A7038">
        <w:rPr>
          <w:rFonts w:cstheme="minorHAnsi"/>
          <w:w w:val="105"/>
          <w:sz w:val="24"/>
          <w:szCs w:val="24"/>
        </w:rPr>
        <w:t>as</w:t>
      </w:r>
      <w:r w:rsidRPr="004A7038">
        <w:rPr>
          <w:rFonts w:cstheme="minorHAnsi"/>
          <w:spacing w:val="24"/>
          <w:w w:val="108"/>
          <w:sz w:val="24"/>
          <w:szCs w:val="24"/>
        </w:rPr>
        <w:t xml:space="preserve"> </w:t>
      </w:r>
      <w:r w:rsidRPr="004A7038">
        <w:rPr>
          <w:rFonts w:cstheme="minorHAnsi"/>
          <w:w w:val="105"/>
          <w:sz w:val="24"/>
          <w:szCs w:val="24"/>
        </w:rPr>
        <w:t>exclusive</w:t>
      </w:r>
      <w:r w:rsidRPr="004A7038">
        <w:rPr>
          <w:rFonts w:cstheme="minorHAnsi"/>
          <w:spacing w:val="-16"/>
          <w:w w:val="105"/>
          <w:sz w:val="24"/>
          <w:szCs w:val="24"/>
        </w:rPr>
        <w:t xml:space="preserve"> </w:t>
      </w:r>
      <w:r w:rsidRPr="004A7038">
        <w:rPr>
          <w:rFonts w:cstheme="minorHAnsi"/>
          <w:w w:val="105"/>
          <w:sz w:val="24"/>
          <w:szCs w:val="24"/>
        </w:rPr>
        <w:t>or</w:t>
      </w:r>
      <w:r w:rsidRPr="004A7038">
        <w:rPr>
          <w:rFonts w:cstheme="minorHAnsi"/>
          <w:spacing w:val="-18"/>
          <w:w w:val="105"/>
          <w:sz w:val="24"/>
          <w:szCs w:val="24"/>
        </w:rPr>
        <w:t xml:space="preserve"> </w:t>
      </w:r>
      <w:r w:rsidRPr="004A7038">
        <w:rPr>
          <w:rFonts w:cstheme="minorHAnsi"/>
          <w:w w:val="105"/>
          <w:sz w:val="24"/>
          <w:szCs w:val="24"/>
        </w:rPr>
        <w:t>all-inclusive.</w:t>
      </w:r>
      <w:r w:rsidRPr="004A7038">
        <w:rPr>
          <w:rFonts w:cstheme="minorHAnsi"/>
          <w:spacing w:val="49"/>
          <w:w w:val="105"/>
          <w:sz w:val="24"/>
          <w:szCs w:val="24"/>
        </w:rPr>
        <w:t xml:space="preserve"> </w:t>
      </w:r>
      <w:r w:rsidRPr="004A7038">
        <w:rPr>
          <w:rFonts w:cstheme="minorHAnsi"/>
          <w:w w:val="105"/>
          <w:sz w:val="24"/>
          <w:szCs w:val="24"/>
        </w:rPr>
        <w:t>Other</w:t>
      </w:r>
      <w:r w:rsidRPr="004A7038">
        <w:rPr>
          <w:rFonts w:cstheme="minorHAnsi"/>
          <w:spacing w:val="-19"/>
          <w:w w:val="105"/>
          <w:sz w:val="24"/>
          <w:szCs w:val="24"/>
        </w:rPr>
        <w:t xml:space="preserve"> </w:t>
      </w:r>
      <w:r w:rsidRPr="004A7038">
        <w:rPr>
          <w:rFonts w:cstheme="minorHAnsi"/>
          <w:w w:val="105"/>
          <w:sz w:val="24"/>
          <w:szCs w:val="24"/>
        </w:rPr>
        <w:t>duties</w:t>
      </w:r>
      <w:r w:rsidRPr="004A7038">
        <w:rPr>
          <w:rFonts w:cstheme="minorHAnsi"/>
          <w:spacing w:val="-13"/>
          <w:w w:val="105"/>
          <w:sz w:val="24"/>
          <w:szCs w:val="24"/>
        </w:rPr>
        <w:t xml:space="preserve"> </w:t>
      </w:r>
      <w:r w:rsidRPr="004A7038">
        <w:rPr>
          <w:rFonts w:cstheme="minorHAnsi"/>
          <w:w w:val="105"/>
          <w:sz w:val="24"/>
          <w:szCs w:val="24"/>
        </w:rPr>
        <w:t>may</w:t>
      </w:r>
      <w:r w:rsidRPr="004A7038">
        <w:rPr>
          <w:rFonts w:cstheme="minorHAnsi"/>
          <w:spacing w:val="-12"/>
          <w:w w:val="105"/>
          <w:sz w:val="24"/>
          <w:szCs w:val="24"/>
        </w:rPr>
        <w:t xml:space="preserve"> </w:t>
      </w:r>
      <w:r w:rsidRPr="004A7038">
        <w:rPr>
          <w:rFonts w:cstheme="minorHAnsi"/>
          <w:w w:val="105"/>
          <w:sz w:val="24"/>
          <w:szCs w:val="24"/>
        </w:rPr>
        <w:t>be</w:t>
      </w:r>
      <w:r w:rsidRPr="004A7038">
        <w:rPr>
          <w:rFonts w:cstheme="minorHAnsi"/>
          <w:spacing w:val="-23"/>
          <w:w w:val="105"/>
          <w:sz w:val="24"/>
          <w:szCs w:val="24"/>
        </w:rPr>
        <w:t xml:space="preserve"> </w:t>
      </w:r>
      <w:r w:rsidRPr="004A7038">
        <w:rPr>
          <w:rFonts w:cstheme="minorHAnsi"/>
          <w:w w:val="105"/>
          <w:sz w:val="24"/>
          <w:szCs w:val="24"/>
        </w:rPr>
        <w:t>required</w:t>
      </w:r>
      <w:r w:rsidRPr="004A7038">
        <w:rPr>
          <w:rFonts w:cstheme="minorHAnsi"/>
          <w:spacing w:val="-1"/>
          <w:w w:val="105"/>
          <w:sz w:val="24"/>
          <w:szCs w:val="24"/>
        </w:rPr>
        <w:t xml:space="preserve"> </w:t>
      </w:r>
      <w:r w:rsidRPr="004A7038">
        <w:rPr>
          <w:rFonts w:cstheme="minorHAnsi"/>
          <w:w w:val="105"/>
          <w:sz w:val="24"/>
          <w:szCs w:val="24"/>
        </w:rPr>
        <w:t>and</w:t>
      </w:r>
      <w:r w:rsidRPr="004A7038">
        <w:rPr>
          <w:rFonts w:cstheme="minorHAnsi"/>
          <w:spacing w:val="-10"/>
          <w:w w:val="105"/>
          <w:sz w:val="24"/>
          <w:szCs w:val="24"/>
        </w:rPr>
        <w:t xml:space="preserve"> </w:t>
      </w:r>
      <w:r w:rsidRPr="004A7038">
        <w:rPr>
          <w:rFonts w:cstheme="minorHAnsi"/>
          <w:w w:val="105"/>
          <w:sz w:val="24"/>
          <w:szCs w:val="24"/>
        </w:rPr>
        <w:t>assigned.</w:t>
      </w:r>
    </w:p>
    <w:p w14:paraId="709AF520" w14:textId="77777777" w:rsidR="00BF511D" w:rsidRPr="00C74EE3" w:rsidRDefault="00BF511D" w:rsidP="00BF511D">
      <w:pPr>
        <w:ind w:left="-360"/>
        <w:contextualSpacing/>
        <w:rPr>
          <w:rFonts w:eastAsia="Times New Roman" w:cstheme="minorHAnsi"/>
          <w:sz w:val="24"/>
          <w:szCs w:val="24"/>
        </w:rPr>
      </w:pPr>
    </w:p>
    <w:p w14:paraId="03BAC99C" w14:textId="77777777" w:rsidR="00BF511D" w:rsidRPr="004A7038" w:rsidRDefault="00BF511D" w:rsidP="00BF511D">
      <w:pPr>
        <w:numPr>
          <w:ilvl w:val="0"/>
          <w:numId w:val="1"/>
        </w:numPr>
        <w:ind w:left="-630" w:firstLine="270"/>
        <w:contextualSpacing/>
        <w:jc w:val="left"/>
        <w:rPr>
          <w:rFonts w:eastAsia="Arial" w:cstheme="minorHAnsi"/>
          <w:sz w:val="24"/>
          <w:szCs w:val="24"/>
        </w:rPr>
      </w:pPr>
      <w:r w:rsidRPr="004A7038">
        <w:rPr>
          <w:rFonts w:cstheme="minorHAnsi"/>
          <w:b/>
          <w:sz w:val="24"/>
          <w:szCs w:val="24"/>
        </w:rPr>
        <w:t>Construction</w:t>
      </w:r>
      <w:r w:rsidR="000F45BE">
        <w:rPr>
          <w:rFonts w:cstheme="minorHAnsi"/>
          <w:b/>
          <w:sz w:val="24"/>
          <w:szCs w:val="24"/>
        </w:rPr>
        <w:t xml:space="preserve"> </w:t>
      </w:r>
    </w:p>
    <w:p w14:paraId="2FD51840" w14:textId="77777777" w:rsidR="00BF511D" w:rsidRPr="00800C19" w:rsidRDefault="00BF511D" w:rsidP="00BF511D">
      <w:pPr>
        <w:pStyle w:val="BodyText"/>
        <w:numPr>
          <w:ilvl w:val="1"/>
          <w:numId w:val="4"/>
        </w:numPr>
        <w:tabs>
          <w:tab w:val="left" w:pos="907"/>
        </w:tabs>
        <w:spacing w:beforeLines="50" w:before="120"/>
        <w:ind w:left="461" w:hanging="432"/>
        <w:contextualSpacing/>
        <w:rPr>
          <w:rFonts w:asciiTheme="minorHAnsi" w:hAnsiTheme="minorHAnsi" w:cstheme="minorHAnsi"/>
          <w:sz w:val="24"/>
          <w:szCs w:val="24"/>
        </w:rPr>
      </w:pPr>
      <w:r w:rsidRPr="00800C19">
        <w:rPr>
          <w:rFonts w:asciiTheme="minorHAnsi" w:hAnsiTheme="minorHAnsi" w:cstheme="minorHAnsi"/>
          <w:w w:val="95"/>
          <w:sz w:val="24"/>
          <w:szCs w:val="24"/>
        </w:rPr>
        <w:t>Supervise</w:t>
      </w:r>
      <w:r w:rsidRPr="00800C19">
        <w:rPr>
          <w:rFonts w:asciiTheme="minorHAnsi" w:hAnsiTheme="minorHAnsi" w:cstheme="minorHAnsi"/>
          <w:spacing w:val="-11"/>
          <w:w w:val="95"/>
          <w:sz w:val="24"/>
          <w:szCs w:val="24"/>
        </w:rPr>
        <w:t xml:space="preserve"> </w:t>
      </w:r>
      <w:r w:rsidRPr="00800C19">
        <w:rPr>
          <w:rFonts w:asciiTheme="minorHAnsi" w:hAnsiTheme="minorHAnsi" w:cstheme="minorHAnsi"/>
          <w:w w:val="95"/>
          <w:sz w:val="24"/>
          <w:szCs w:val="24"/>
        </w:rPr>
        <w:t>a</w:t>
      </w:r>
      <w:r w:rsidRPr="00800C19">
        <w:rPr>
          <w:rFonts w:asciiTheme="minorHAnsi" w:hAnsiTheme="minorHAnsi" w:cstheme="minorHAnsi"/>
          <w:spacing w:val="-18"/>
          <w:w w:val="95"/>
          <w:sz w:val="24"/>
          <w:szCs w:val="24"/>
        </w:rPr>
        <w:t xml:space="preserve"> </w:t>
      </w:r>
      <w:r w:rsidRPr="00800C19">
        <w:rPr>
          <w:rFonts w:asciiTheme="minorHAnsi" w:hAnsiTheme="minorHAnsi" w:cstheme="minorHAnsi"/>
          <w:w w:val="95"/>
          <w:sz w:val="24"/>
          <w:szCs w:val="24"/>
        </w:rPr>
        <w:t>crew</w:t>
      </w:r>
      <w:r w:rsidRPr="00800C19">
        <w:rPr>
          <w:rFonts w:asciiTheme="minorHAnsi" w:hAnsiTheme="minorHAnsi" w:cstheme="minorHAnsi"/>
          <w:spacing w:val="-25"/>
          <w:w w:val="95"/>
          <w:sz w:val="24"/>
          <w:szCs w:val="24"/>
        </w:rPr>
        <w:t xml:space="preserve"> </w:t>
      </w:r>
      <w:r w:rsidRPr="00800C19">
        <w:rPr>
          <w:rFonts w:asciiTheme="minorHAnsi" w:hAnsiTheme="minorHAnsi" w:cstheme="minorHAnsi"/>
          <w:w w:val="95"/>
          <w:sz w:val="24"/>
          <w:szCs w:val="24"/>
        </w:rPr>
        <w:t>of</w:t>
      </w:r>
      <w:r w:rsidRPr="00800C19">
        <w:rPr>
          <w:rFonts w:asciiTheme="minorHAnsi" w:hAnsiTheme="minorHAnsi" w:cstheme="minorHAnsi"/>
          <w:spacing w:val="-16"/>
          <w:w w:val="95"/>
          <w:sz w:val="24"/>
          <w:szCs w:val="24"/>
        </w:rPr>
        <w:t xml:space="preserve"> </w:t>
      </w:r>
      <w:r w:rsidRPr="00800C19">
        <w:rPr>
          <w:rFonts w:asciiTheme="minorHAnsi" w:hAnsiTheme="minorHAnsi" w:cstheme="minorHAnsi"/>
          <w:w w:val="95"/>
          <w:sz w:val="24"/>
          <w:szCs w:val="24"/>
        </w:rPr>
        <w:t>5 – 8 young adults</w:t>
      </w:r>
      <w:r w:rsidRPr="00800C19">
        <w:rPr>
          <w:rFonts w:asciiTheme="minorHAnsi" w:hAnsiTheme="minorHAnsi" w:cstheme="minorHAnsi"/>
          <w:spacing w:val="-13"/>
          <w:w w:val="95"/>
          <w:sz w:val="24"/>
          <w:szCs w:val="24"/>
        </w:rPr>
        <w:t xml:space="preserve"> </w:t>
      </w:r>
      <w:r w:rsidRPr="00800C19">
        <w:rPr>
          <w:rFonts w:asciiTheme="minorHAnsi" w:hAnsiTheme="minorHAnsi" w:cstheme="minorHAnsi"/>
          <w:spacing w:val="-10"/>
          <w:w w:val="95"/>
          <w:sz w:val="24"/>
          <w:szCs w:val="24"/>
        </w:rPr>
        <w:t>i</w:t>
      </w:r>
      <w:r w:rsidRPr="00800C19">
        <w:rPr>
          <w:rFonts w:asciiTheme="minorHAnsi" w:hAnsiTheme="minorHAnsi" w:cstheme="minorHAnsi"/>
          <w:spacing w:val="-14"/>
          <w:w w:val="95"/>
          <w:sz w:val="24"/>
          <w:szCs w:val="24"/>
        </w:rPr>
        <w:t>n the c</w:t>
      </w:r>
      <w:r w:rsidRPr="00800C19">
        <w:rPr>
          <w:rFonts w:asciiTheme="minorHAnsi" w:hAnsiTheme="minorHAnsi" w:cstheme="minorHAnsi"/>
          <w:w w:val="95"/>
          <w:sz w:val="24"/>
          <w:szCs w:val="24"/>
        </w:rPr>
        <w:t>ompletion of</w:t>
      </w:r>
      <w:r w:rsidRPr="00800C19">
        <w:rPr>
          <w:rFonts w:asciiTheme="minorHAnsi" w:eastAsiaTheme="minorHAnsi" w:hAnsiTheme="minorHAnsi" w:cstheme="minorHAnsi"/>
          <w:spacing w:val="-21"/>
          <w:sz w:val="24"/>
          <w:szCs w:val="24"/>
        </w:rPr>
        <w:t xml:space="preserve"> </w:t>
      </w:r>
      <w:r w:rsidRPr="00800C19">
        <w:rPr>
          <w:rFonts w:asciiTheme="minorHAnsi" w:hAnsiTheme="minorHAnsi" w:cstheme="minorHAnsi"/>
          <w:w w:val="95"/>
          <w:sz w:val="24"/>
          <w:szCs w:val="24"/>
        </w:rPr>
        <w:t>projects</w:t>
      </w:r>
      <w:r w:rsidRPr="00800C19">
        <w:rPr>
          <w:rFonts w:asciiTheme="minorHAnsi" w:hAnsiTheme="minorHAnsi" w:cstheme="minorHAnsi"/>
          <w:sz w:val="24"/>
          <w:szCs w:val="24"/>
        </w:rPr>
        <w:t>.</w:t>
      </w:r>
    </w:p>
    <w:p w14:paraId="1D101A08" w14:textId="77777777" w:rsidR="00294D6C" w:rsidRPr="00800C19" w:rsidRDefault="00294D6C" w:rsidP="00294D6C">
      <w:pPr>
        <w:pStyle w:val="BodyText"/>
        <w:numPr>
          <w:ilvl w:val="1"/>
          <w:numId w:val="4"/>
        </w:numPr>
        <w:tabs>
          <w:tab w:val="left" w:pos="821"/>
        </w:tabs>
        <w:spacing w:beforeLines="50" w:before="120"/>
        <w:ind w:left="461" w:hanging="432"/>
        <w:contextualSpacing/>
        <w:rPr>
          <w:rFonts w:asciiTheme="minorHAnsi" w:hAnsiTheme="minorHAnsi" w:cstheme="minorHAnsi"/>
          <w:sz w:val="24"/>
          <w:szCs w:val="24"/>
        </w:rPr>
      </w:pPr>
      <w:r w:rsidRPr="00800C19">
        <w:rPr>
          <w:rFonts w:asciiTheme="minorHAnsi" w:hAnsiTheme="minorHAnsi" w:cstheme="minorHAnsi"/>
          <w:w w:val="95"/>
          <w:sz w:val="24"/>
          <w:szCs w:val="24"/>
        </w:rPr>
        <w:t>Motivate</w:t>
      </w:r>
      <w:r w:rsidRPr="00800C19">
        <w:rPr>
          <w:rFonts w:asciiTheme="minorHAnsi" w:hAnsiTheme="minorHAnsi" w:cstheme="minorHAnsi"/>
          <w:spacing w:val="-25"/>
          <w:w w:val="95"/>
          <w:sz w:val="24"/>
          <w:szCs w:val="24"/>
        </w:rPr>
        <w:t xml:space="preserve"> </w:t>
      </w:r>
      <w:r w:rsidRPr="00800C19">
        <w:rPr>
          <w:rFonts w:asciiTheme="minorHAnsi" w:hAnsiTheme="minorHAnsi" w:cstheme="minorHAnsi"/>
          <w:w w:val="95"/>
          <w:sz w:val="24"/>
          <w:szCs w:val="24"/>
        </w:rPr>
        <w:t>crew</w:t>
      </w:r>
      <w:r w:rsidRPr="00800C19">
        <w:rPr>
          <w:rFonts w:asciiTheme="minorHAnsi" w:hAnsiTheme="minorHAnsi" w:cstheme="minorHAnsi"/>
          <w:spacing w:val="-29"/>
          <w:w w:val="95"/>
          <w:sz w:val="24"/>
          <w:szCs w:val="24"/>
        </w:rPr>
        <w:t xml:space="preserve"> </w:t>
      </w:r>
      <w:r w:rsidRPr="00800C19">
        <w:rPr>
          <w:rFonts w:asciiTheme="minorHAnsi" w:hAnsiTheme="minorHAnsi" w:cstheme="minorHAnsi"/>
          <w:w w:val="95"/>
          <w:sz w:val="24"/>
          <w:szCs w:val="24"/>
        </w:rPr>
        <w:t>members</w:t>
      </w:r>
      <w:r w:rsidRPr="00800C19">
        <w:rPr>
          <w:rFonts w:asciiTheme="minorHAnsi" w:hAnsiTheme="minorHAnsi" w:cstheme="minorHAnsi"/>
          <w:spacing w:val="-28"/>
          <w:w w:val="95"/>
          <w:sz w:val="24"/>
          <w:szCs w:val="24"/>
        </w:rPr>
        <w:t xml:space="preserve"> </w:t>
      </w:r>
      <w:r w:rsidRPr="00800C19">
        <w:rPr>
          <w:rFonts w:asciiTheme="minorHAnsi" w:hAnsiTheme="minorHAnsi" w:cstheme="minorHAnsi"/>
          <w:w w:val="95"/>
          <w:sz w:val="24"/>
          <w:szCs w:val="24"/>
        </w:rPr>
        <w:t>to</w:t>
      </w:r>
      <w:r w:rsidRPr="00800C19">
        <w:rPr>
          <w:rFonts w:asciiTheme="minorHAnsi" w:hAnsiTheme="minorHAnsi" w:cstheme="minorHAnsi"/>
          <w:spacing w:val="-32"/>
          <w:w w:val="95"/>
          <w:sz w:val="24"/>
          <w:szCs w:val="24"/>
        </w:rPr>
        <w:t xml:space="preserve"> </w:t>
      </w:r>
      <w:r w:rsidRPr="00800C19">
        <w:rPr>
          <w:rFonts w:asciiTheme="minorHAnsi" w:hAnsiTheme="minorHAnsi" w:cstheme="minorHAnsi"/>
          <w:w w:val="95"/>
          <w:sz w:val="24"/>
          <w:szCs w:val="24"/>
        </w:rPr>
        <w:t>work</w:t>
      </w:r>
      <w:r w:rsidRPr="00800C19">
        <w:rPr>
          <w:rFonts w:asciiTheme="minorHAnsi" w:hAnsiTheme="minorHAnsi" w:cstheme="minorHAnsi"/>
          <w:spacing w:val="-23"/>
          <w:w w:val="95"/>
          <w:sz w:val="24"/>
          <w:szCs w:val="24"/>
        </w:rPr>
        <w:t xml:space="preserve"> </w:t>
      </w:r>
      <w:r w:rsidRPr="00800C19">
        <w:rPr>
          <w:rFonts w:asciiTheme="minorHAnsi" w:hAnsiTheme="minorHAnsi" w:cstheme="minorHAnsi"/>
          <w:w w:val="95"/>
          <w:sz w:val="24"/>
          <w:szCs w:val="24"/>
        </w:rPr>
        <w:t>together</w:t>
      </w:r>
      <w:r w:rsidRPr="00800C19">
        <w:rPr>
          <w:rFonts w:asciiTheme="minorHAnsi" w:hAnsiTheme="minorHAnsi" w:cstheme="minorHAnsi"/>
          <w:spacing w:val="-25"/>
          <w:w w:val="95"/>
          <w:sz w:val="24"/>
          <w:szCs w:val="24"/>
        </w:rPr>
        <w:t xml:space="preserve"> </w:t>
      </w:r>
      <w:r w:rsidRPr="00800C19">
        <w:rPr>
          <w:rFonts w:asciiTheme="minorHAnsi" w:hAnsiTheme="minorHAnsi" w:cstheme="minorHAnsi"/>
          <w:w w:val="95"/>
          <w:sz w:val="24"/>
          <w:szCs w:val="24"/>
        </w:rPr>
        <w:t>as</w:t>
      </w:r>
      <w:r w:rsidRPr="00800C19">
        <w:rPr>
          <w:rFonts w:asciiTheme="minorHAnsi" w:hAnsiTheme="minorHAnsi" w:cstheme="minorHAnsi"/>
          <w:spacing w:val="-30"/>
          <w:w w:val="95"/>
          <w:sz w:val="24"/>
          <w:szCs w:val="24"/>
        </w:rPr>
        <w:t xml:space="preserve"> </w:t>
      </w:r>
      <w:r w:rsidRPr="00800C19">
        <w:rPr>
          <w:rFonts w:asciiTheme="minorHAnsi" w:hAnsiTheme="minorHAnsi" w:cstheme="minorHAnsi"/>
          <w:w w:val="95"/>
          <w:sz w:val="24"/>
          <w:szCs w:val="24"/>
        </w:rPr>
        <w:t>a</w:t>
      </w:r>
      <w:r w:rsidRPr="00800C19">
        <w:rPr>
          <w:rFonts w:asciiTheme="minorHAnsi" w:hAnsiTheme="minorHAnsi" w:cstheme="minorHAnsi"/>
          <w:spacing w:val="-35"/>
          <w:w w:val="95"/>
          <w:sz w:val="24"/>
          <w:szCs w:val="24"/>
        </w:rPr>
        <w:t xml:space="preserve"> </w:t>
      </w:r>
      <w:r w:rsidRPr="00800C19">
        <w:rPr>
          <w:rFonts w:asciiTheme="minorHAnsi" w:hAnsiTheme="minorHAnsi" w:cstheme="minorHAnsi"/>
          <w:w w:val="95"/>
          <w:sz w:val="24"/>
          <w:szCs w:val="24"/>
        </w:rPr>
        <w:t>team</w:t>
      </w:r>
    </w:p>
    <w:p w14:paraId="0DC36306" w14:textId="77777777" w:rsidR="008E6C91" w:rsidRPr="00800C19" w:rsidRDefault="00BF511D" w:rsidP="00BF511D">
      <w:pPr>
        <w:pStyle w:val="BodyText"/>
        <w:numPr>
          <w:ilvl w:val="1"/>
          <w:numId w:val="4"/>
        </w:numPr>
        <w:tabs>
          <w:tab w:val="left" w:pos="843"/>
        </w:tabs>
        <w:spacing w:beforeLines="50" w:before="120"/>
        <w:ind w:left="461" w:hanging="432"/>
        <w:contextualSpacing/>
        <w:rPr>
          <w:rFonts w:asciiTheme="minorHAnsi" w:hAnsiTheme="minorHAnsi" w:cstheme="minorHAnsi"/>
          <w:spacing w:val="-6"/>
          <w:sz w:val="24"/>
          <w:szCs w:val="24"/>
        </w:rPr>
      </w:pPr>
      <w:r w:rsidRPr="00800C19">
        <w:rPr>
          <w:rFonts w:asciiTheme="minorHAnsi" w:hAnsiTheme="minorHAnsi" w:cstheme="minorHAnsi"/>
          <w:spacing w:val="-6"/>
          <w:w w:val="95"/>
          <w:sz w:val="24"/>
          <w:szCs w:val="24"/>
        </w:rPr>
        <w:t>Plan and coordinate crew work activities</w:t>
      </w:r>
      <w:r w:rsidR="00294D6C" w:rsidRPr="00800C19">
        <w:rPr>
          <w:rFonts w:asciiTheme="minorHAnsi" w:hAnsiTheme="minorHAnsi" w:cstheme="minorHAnsi"/>
          <w:spacing w:val="-6"/>
          <w:w w:val="95"/>
          <w:sz w:val="24"/>
          <w:szCs w:val="24"/>
        </w:rPr>
        <w:t>.</w:t>
      </w:r>
    </w:p>
    <w:p w14:paraId="1BBAA6E9" w14:textId="77777777" w:rsidR="00BF511D" w:rsidRPr="00800C19" w:rsidRDefault="008E6C91" w:rsidP="00BF511D">
      <w:pPr>
        <w:pStyle w:val="BodyText"/>
        <w:numPr>
          <w:ilvl w:val="1"/>
          <w:numId w:val="4"/>
        </w:numPr>
        <w:tabs>
          <w:tab w:val="left" w:pos="843"/>
        </w:tabs>
        <w:spacing w:beforeLines="50" w:before="120"/>
        <w:ind w:left="461" w:hanging="432"/>
        <w:contextualSpacing/>
        <w:rPr>
          <w:rFonts w:asciiTheme="minorHAnsi" w:hAnsiTheme="minorHAnsi" w:cstheme="minorHAnsi"/>
          <w:spacing w:val="-6"/>
          <w:sz w:val="24"/>
          <w:szCs w:val="24"/>
        </w:rPr>
      </w:pPr>
      <w:r w:rsidRPr="00800C19">
        <w:rPr>
          <w:rFonts w:asciiTheme="minorHAnsi" w:hAnsiTheme="minorHAnsi" w:cstheme="minorHAnsi"/>
          <w:spacing w:val="-6"/>
          <w:w w:val="95"/>
          <w:sz w:val="24"/>
          <w:szCs w:val="24"/>
        </w:rPr>
        <w:t>C</w:t>
      </w:r>
      <w:r w:rsidR="00BF511D" w:rsidRPr="00800C19">
        <w:rPr>
          <w:rFonts w:asciiTheme="minorHAnsi" w:hAnsiTheme="minorHAnsi" w:cstheme="minorHAnsi"/>
          <w:spacing w:val="-6"/>
          <w:w w:val="95"/>
          <w:sz w:val="24"/>
          <w:szCs w:val="24"/>
        </w:rPr>
        <w:t>oordinate materials and equipment procurement with other staff.</w:t>
      </w:r>
    </w:p>
    <w:p w14:paraId="62A2084B" w14:textId="77777777" w:rsidR="00BF511D" w:rsidRPr="00800C19" w:rsidRDefault="00BF511D" w:rsidP="00BF511D">
      <w:pPr>
        <w:pStyle w:val="BodyText"/>
        <w:numPr>
          <w:ilvl w:val="1"/>
          <w:numId w:val="4"/>
        </w:numPr>
        <w:tabs>
          <w:tab w:val="left" w:pos="828"/>
        </w:tabs>
        <w:spacing w:beforeLines="50" w:before="120"/>
        <w:ind w:left="461" w:right="-331" w:hanging="432"/>
        <w:contextualSpacing/>
        <w:rPr>
          <w:rFonts w:asciiTheme="minorHAnsi" w:hAnsiTheme="minorHAnsi" w:cstheme="minorHAnsi"/>
          <w:sz w:val="24"/>
          <w:szCs w:val="24"/>
        </w:rPr>
      </w:pPr>
      <w:r w:rsidRPr="00800C19">
        <w:rPr>
          <w:rFonts w:asciiTheme="minorHAnsi" w:hAnsiTheme="minorHAnsi" w:cstheme="minorHAnsi"/>
          <w:w w:val="95"/>
          <w:sz w:val="24"/>
          <w:szCs w:val="24"/>
        </w:rPr>
        <w:t>M</w:t>
      </w:r>
      <w:r w:rsidR="00294D6C" w:rsidRPr="00800C19">
        <w:rPr>
          <w:rFonts w:asciiTheme="minorHAnsi" w:hAnsiTheme="minorHAnsi" w:cstheme="minorHAnsi"/>
          <w:w w:val="95"/>
          <w:sz w:val="24"/>
          <w:szCs w:val="24"/>
        </w:rPr>
        <w:t>anage</w:t>
      </w:r>
      <w:r w:rsidR="008E6C91" w:rsidRPr="00800C19">
        <w:rPr>
          <w:rFonts w:asciiTheme="minorHAnsi" w:hAnsiTheme="minorHAnsi" w:cstheme="minorHAnsi"/>
          <w:w w:val="95"/>
          <w:sz w:val="24"/>
          <w:szCs w:val="24"/>
        </w:rPr>
        <w:t xml:space="preserve"> </w:t>
      </w:r>
      <w:r w:rsidRPr="00800C19">
        <w:rPr>
          <w:rFonts w:asciiTheme="minorHAnsi" w:hAnsiTheme="minorHAnsi" w:cstheme="minorHAnsi"/>
          <w:w w:val="95"/>
          <w:sz w:val="24"/>
          <w:szCs w:val="24"/>
        </w:rPr>
        <w:t>project</w:t>
      </w:r>
      <w:r w:rsidRPr="00800C19">
        <w:rPr>
          <w:rFonts w:asciiTheme="minorHAnsi" w:hAnsiTheme="minorHAnsi" w:cstheme="minorHAnsi"/>
          <w:spacing w:val="-27"/>
          <w:w w:val="95"/>
          <w:sz w:val="24"/>
          <w:szCs w:val="24"/>
        </w:rPr>
        <w:t xml:space="preserve"> </w:t>
      </w:r>
      <w:r w:rsidRPr="00800C19">
        <w:rPr>
          <w:rFonts w:asciiTheme="minorHAnsi" w:hAnsiTheme="minorHAnsi" w:cstheme="minorHAnsi"/>
          <w:w w:val="95"/>
          <w:sz w:val="24"/>
          <w:szCs w:val="24"/>
        </w:rPr>
        <w:t>process</w:t>
      </w:r>
      <w:r w:rsidRPr="00800C19">
        <w:rPr>
          <w:rFonts w:asciiTheme="minorHAnsi" w:hAnsiTheme="minorHAnsi" w:cstheme="minorHAnsi"/>
          <w:spacing w:val="-28"/>
          <w:w w:val="95"/>
          <w:sz w:val="24"/>
          <w:szCs w:val="24"/>
        </w:rPr>
        <w:t xml:space="preserve"> </w:t>
      </w:r>
      <w:r w:rsidRPr="00800C19">
        <w:rPr>
          <w:rFonts w:asciiTheme="minorHAnsi" w:hAnsiTheme="minorHAnsi" w:cstheme="minorHAnsi"/>
          <w:w w:val="95"/>
          <w:sz w:val="24"/>
          <w:szCs w:val="24"/>
        </w:rPr>
        <w:t>and</w:t>
      </w:r>
      <w:r w:rsidRPr="00800C19">
        <w:rPr>
          <w:rFonts w:asciiTheme="minorHAnsi" w:hAnsiTheme="minorHAnsi" w:cstheme="minorHAnsi"/>
          <w:spacing w:val="-32"/>
          <w:w w:val="95"/>
          <w:sz w:val="24"/>
          <w:szCs w:val="24"/>
        </w:rPr>
        <w:t xml:space="preserve"> </w:t>
      </w:r>
      <w:r w:rsidRPr="00800C19">
        <w:rPr>
          <w:rFonts w:asciiTheme="minorHAnsi" w:hAnsiTheme="minorHAnsi" w:cstheme="minorHAnsi"/>
          <w:w w:val="95"/>
          <w:sz w:val="24"/>
          <w:szCs w:val="24"/>
        </w:rPr>
        <w:t>qua</w:t>
      </w:r>
      <w:r w:rsidRPr="00800C19">
        <w:rPr>
          <w:rFonts w:asciiTheme="minorHAnsi" w:hAnsiTheme="minorHAnsi" w:cstheme="minorHAnsi"/>
          <w:spacing w:val="1"/>
          <w:w w:val="95"/>
          <w:sz w:val="24"/>
          <w:szCs w:val="24"/>
        </w:rPr>
        <w:t>l</w:t>
      </w:r>
      <w:r w:rsidRPr="00800C19">
        <w:rPr>
          <w:rFonts w:asciiTheme="minorHAnsi" w:hAnsiTheme="minorHAnsi" w:cstheme="minorHAnsi"/>
          <w:spacing w:val="-24"/>
          <w:w w:val="95"/>
          <w:sz w:val="24"/>
          <w:szCs w:val="24"/>
        </w:rPr>
        <w:t>i</w:t>
      </w:r>
      <w:r w:rsidRPr="00800C19">
        <w:rPr>
          <w:rFonts w:asciiTheme="minorHAnsi" w:hAnsiTheme="minorHAnsi" w:cstheme="minorHAnsi"/>
          <w:w w:val="95"/>
          <w:sz w:val="24"/>
          <w:szCs w:val="24"/>
        </w:rPr>
        <w:t>ty</w:t>
      </w:r>
      <w:r w:rsidRPr="00800C19">
        <w:rPr>
          <w:rFonts w:asciiTheme="minorHAnsi" w:hAnsiTheme="minorHAnsi" w:cstheme="minorHAnsi"/>
          <w:spacing w:val="-30"/>
          <w:w w:val="95"/>
          <w:sz w:val="24"/>
          <w:szCs w:val="24"/>
        </w:rPr>
        <w:t xml:space="preserve"> </w:t>
      </w:r>
      <w:r w:rsidRPr="00800C19">
        <w:rPr>
          <w:rFonts w:asciiTheme="minorHAnsi" w:hAnsiTheme="minorHAnsi" w:cstheme="minorHAnsi"/>
          <w:w w:val="95"/>
          <w:sz w:val="24"/>
          <w:szCs w:val="24"/>
        </w:rPr>
        <w:t>of</w:t>
      </w:r>
      <w:r w:rsidRPr="00800C19">
        <w:rPr>
          <w:rFonts w:asciiTheme="minorHAnsi" w:hAnsiTheme="minorHAnsi" w:cstheme="minorHAnsi"/>
          <w:spacing w:val="-30"/>
          <w:w w:val="95"/>
          <w:sz w:val="24"/>
          <w:szCs w:val="24"/>
        </w:rPr>
        <w:t xml:space="preserve"> </w:t>
      </w:r>
      <w:r w:rsidRPr="00800C19">
        <w:rPr>
          <w:rFonts w:asciiTheme="minorHAnsi" w:hAnsiTheme="minorHAnsi" w:cstheme="minorHAnsi"/>
          <w:w w:val="95"/>
          <w:sz w:val="24"/>
          <w:szCs w:val="24"/>
        </w:rPr>
        <w:t>crew</w:t>
      </w:r>
      <w:r w:rsidRPr="00800C19">
        <w:rPr>
          <w:rFonts w:asciiTheme="minorHAnsi" w:hAnsiTheme="minorHAnsi" w:cstheme="minorHAnsi"/>
          <w:spacing w:val="-25"/>
          <w:w w:val="95"/>
          <w:sz w:val="24"/>
          <w:szCs w:val="24"/>
        </w:rPr>
        <w:t xml:space="preserve"> </w:t>
      </w:r>
      <w:r w:rsidRPr="00800C19">
        <w:rPr>
          <w:rFonts w:asciiTheme="minorHAnsi" w:hAnsiTheme="minorHAnsi" w:cstheme="minorHAnsi"/>
          <w:w w:val="95"/>
          <w:sz w:val="24"/>
          <w:szCs w:val="24"/>
        </w:rPr>
        <w:t>members'</w:t>
      </w:r>
      <w:r w:rsidRPr="00800C19">
        <w:rPr>
          <w:rFonts w:asciiTheme="minorHAnsi" w:hAnsiTheme="minorHAnsi" w:cstheme="minorHAnsi"/>
          <w:spacing w:val="-26"/>
          <w:w w:val="95"/>
          <w:sz w:val="24"/>
          <w:szCs w:val="24"/>
        </w:rPr>
        <w:t xml:space="preserve"> </w:t>
      </w:r>
      <w:r w:rsidRPr="00800C19">
        <w:rPr>
          <w:rFonts w:asciiTheme="minorHAnsi" w:hAnsiTheme="minorHAnsi" w:cstheme="minorHAnsi"/>
          <w:w w:val="95"/>
          <w:sz w:val="24"/>
          <w:szCs w:val="24"/>
        </w:rPr>
        <w:t>work.</w:t>
      </w:r>
    </w:p>
    <w:p w14:paraId="7D25024E" w14:textId="77777777" w:rsidR="00BF511D" w:rsidRPr="00800C19" w:rsidRDefault="00294D6C" w:rsidP="00BF511D">
      <w:pPr>
        <w:pStyle w:val="BodyText"/>
        <w:numPr>
          <w:ilvl w:val="1"/>
          <w:numId w:val="4"/>
        </w:numPr>
        <w:tabs>
          <w:tab w:val="left" w:pos="821"/>
        </w:tabs>
        <w:spacing w:beforeLines="50" w:before="120"/>
        <w:ind w:left="461" w:right="-331" w:hanging="432"/>
        <w:contextualSpacing/>
        <w:rPr>
          <w:rFonts w:asciiTheme="minorHAnsi" w:hAnsiTheme="minorHAnsi" w:cstheme="minorHAnsi"/>
          <w:sz w:val="24"/>
          <w:szCs w:val="24"/>
        </w:rPr>
      </w:pPr>
      <w:r w:rsidRPr="00800C19">
        <w:rPr>
          <w:rFonts w:asciiTheme="minorHAnsi" w:hAnsiTheme="minorHAnsi" w:cstheme="minorHAnsi"/>
          <w:w w:val="95"/>
          <w:sz w:val="24"/>
          <w:szCs w:val="24"/>
        </w:rPr>
        <w:t xml:space="preserve">Enforce and instruct </w:t>
      </w:r>
      <w:r w:rsidR="00BF511D" w:rsidRPr="00800C19">
        <w:rPr>
          <w:rFonts w:asciiTheme="minorHAnsi" w:hAnsiTheme="minorHAnsi" w:cstheme="minorHAnsi"/>
          <w:w w:val="95"/>
          <w:sz w:val="24"/>
          <w:szCs w:val="24"/>
        </w:rPr>
        <w:t>crew members in the safe use and maintenance of hand and power tools</w:t>
      </w:r>
      <w:r w:rsidR="008E6C91" w:rsidRPr="00800C19">
        <w:rPr>
          <w:rFonts w:asciiTheme="minorHAnsi" w:hAnsiTheme="minorHAnsi" w:cstheme="minorHAnsi"/>
          <w:w w:val="95"/>
          <w:sz w:val="24"/>
          <w:szCs w:val="24"/>
        </w:rPr>
        <w:t xml:space="preserve"> according to </w:t>
      </w:r>
      <w:r w:rsidR="00BF511D" w:rsidRPr="00800C19">
        <w:rPr>
          <w:rFonts w:asciiTheme="minorHAnsi" w:hAnsiTheme="minorHAnsi" w:cstheme="minorHAnsi"/>
          <w:w w:val="95"/>
          <w:sz w:val="24"/>
          <w:szCs w:val="24"/>
        </w:rPr>
        <w:t>all OFS safety rules, guidelines, and policies.</w:t>
      </w:r>
    </w:p>
    <w:p w14:paraId="0FD65B1B" w14:textId="77777777" w:rsidR="00BF511D" w:rsidRPr="00800C19" w:rsidRDefault="00BF511D" w:rsidP="00BF511D">
      <w:pPr>
        <w:pStyle w:val="BodyText"/>
        <w:numPr>
          <w:ilvl w:val="1"/>
          <w:numId w:val="4"/>
        </w:numPr>
        <w:tabs>
          <w:tab w:val="left" w:pos="814"/>
        </w:tabs>
        <w:spacing w:beforeLines="50" w:before="120"/>
        <w:ind w:left="461" w:right="-331" w:hanging="432"/>
        <w:contextualSpacing/>
        <w:rPr>
          <w:rFonts w:asciiTheme="minorHAnsi" w:hAnsiTheme="minorHAnsi" w:cstheme="minorHAnsi"/>
          <w:sz w:val="24"/>
          <w:szCs w:val="24"/>
        </w:rPr>
      </w:pPr>
      <w:r w:rsidRPr="00800C19">
        <w:rPr>
          <w:rFonts w:asciiTheme="minorHAnsi" w:hAnsiTheme="minorHAnsi" w:cstheme="minorHAnsi"/>
          <w:w w:val="90"/>
          <w:sz w:val="24"/>
          <w:szCs w:val="24"/>
        </w:rPr>
        <w:t>Communicate</w:t>
      </w:r>
      <w:r w:rsidRPr="00800C19">
        <w:rPr>
          <w:rFonts w:asciiTheme="minorHAnsi" w:hAnsiTheme="minorHAnsi" w:cstheme="minorHAnsi"/>
          <w:spacing w:val="11"/>
          <w:w w:val="90"/>
          <w:sz w:val="24"/>
          <w:szCs w:val="24"/>
        </w:rPr>
        <w:t xml:space="preserve"> </w:t>
      </w:r>
      <w:r w:rsidRPr="00800C19">
        <w:rPr>
          <w:rFonts w:asciiTheme="minorHAnsi" w:hAnsiTheme="minorHAnsi" w:cstheme="minorHAnsi"/>
          <w:spacing w:val="-1"/>
          <w:w w:val="90"/>
          <w:sz w:val="24"/>
          <w:szCs w:val="24"/>
        </w:rPr>
        <w:t>regularly</w:t>
      </w:r>
      <w:r w:rsidRPr="00800C19">
        <w:rPr>
          <w:rFonts w:asciiTheme="minorHAnsi" w:hAnsiTheme="minorHAnsi" w:cstheme="minorHAnsi"/>
          <w:spacing w:val="-5"/>
          <w:w w:val="90"/>
          <w:sz w:val="24"/>
          <w:szCs w:val="24"/>
        </w:rPr>
        <w:t xml:space="preserve"> </w:t>
      </w:r>
      <w:r w:rsidRPr="00800C19">
        <w:rPr>
          <w:rFonts w:asciiTheme="minorHAnsi" w:hAnsiTheme="minorHAnsi" w:cstheme="minorHAnsi"/>
          <w:spacing w:val="-1"/>
          <w:w w:val="90"/>
          <w:sz w:val="24"/>
          <w:szCs w:val="24"/>
        </w:rPr>
        <w:t>with</w:t>
      </w:r>
      <w:r w:rsidRPr="00800C19">
        <w:rPr>
          <w:rFonts w:asciiTheme="minorHAnsi" w:hAnsiTheme="minorHAnsi" w:cstheme="minorHAnsi"/>
          <w:spacing w:val="6"/>
          <w:w w:val="90"/>
          <w:sz w:val="24"/>
          <w:szCs w:val="24"/>
        </w:rPr>
        <w:t xml:space="preserve"> </w:t>
      </w:r>
      <w:r w:rsidRPr="00800C19">
        <w:rPr>
          <w:rFonts w:asciiTheme="minorHAnsi" w:hAnsiTheme="minorHAnsi" w:cstheme="minorHAnsi"/>
          <w:w w:val="90"/>
          <w:sz w:val="24"/>
          <w:szCs w:val="24"/>
        </w:rPr>
        <w:t>Project</w:t>
      </w:r>
      <w:r w:rsidRPr="00800C19">
        <w:rPr>
          <w:rFonts w:asciiTheme="minorHAnsi" w:hAnsiTheme="minorHAnsi" w:cstheme="minorHAnsi"/>
          <w:spacing w:val="6"/>
          <w:w w:val="90"/>
          <w:sz w:val="24"/>
          <w:szCs w:val="24"/>
        </w:rPr>
        <w:t xml:space="preserve"> </w:t>
      </w:r>
      <w:r w:rsidRPr="00800C19">
        <w:rPr>
          <w:rFonts w:asciiTheme="minorHAnsi" w:hAnsiTheme="minorHAnsi" w:cstheme="minorHAnsi"/>
          <w:w w:val="90"/>
          <w:sz w:val="24"/>
          <w:szCs w:val="24"/>
        </w:rPr>
        <w:t>Manager</w:t>
      </w:r>
      <w:r w:rsidRPr="00800C19">
        <w:rPr>
          <w:rFonts w:asciiTheme="minorHAnsi" w:hAnsiTheme="minorHAnsi" w:cstheme="minorHAnsi"/>
          <w:spacing w:val="-3"/>
          <w:w w:val="90"/>
          <w:sz w:val="24"/>
          <w:szCs w:val="24"/>
        </w:rPr>
        <w:t xml:space="preserve"> </w:t>
      </w:r>
      <w:r w:rsidRPr="00800C19">
        <w:rPr>
          <w:rFonts w:asciiTheme="minorHAnsi" w:hAnsiTheme="minorHAnsi" w:cstheme="minorHAnsi"/>
          <w:spacing w:val="1"/>
          <w:w w:val="90"/>
          <w:sz w:val="24"/>
          <w:szCs w:val="24"/>
        </w:rPr>
        <w:t>concerni</w:t>
      </w:r>
      <w:r w:rsidRPr="00800C19">
        <w:rPr>
          <w:rFonts w:asciiTheme="minorHAnsi" w:hAnsiTheme="minorHAnsi" w:cstheme="minorHAnsi"/>
          <w:w w:val="90"/>
          <w:sz w:val="24"/>
          <w:szCs w:val="24"/>
        </w:rPr>
        <w:t>ng</w:t>
      </w:r>
      <w:r w:rsidRPr="00800C19">
        <w:rPr>
          <w:rFonts w:asciiTheme="minorHAnsi" w:hAnsiTheme="minorHAnsi" w:cstheme="minorHAnsi"/>
          <w:spacing w:val="-5"/>
          <w:w w:val="90"/>
          <w:sz w:val="24"/>
          <w:szCs w:val="24"/>
        </w:rPr>
        <w:t xml:space="preserve"> </w:t>
      </w:r>
      <w:r w:rsidRPr="00800C19">
        <w:rPr>
          <w:rFonts w:asciiTheme="minorHAnsi" w:hAnsiTheme="minorHAnsi" w:cstheme="minorHAnsi"/>
          <w:w w:val="90"/>
          <w:sz w:val="24"/>
          <w:szCs w:val="24"/>
        </w:rPr>
        <w:t>project</w:t>
      </w:r>
      <w:r w:rsidRPr="00800C19">
        <w:rPr>
          <w:rFonts w:asciiTheme="minorHAnsi" w:hAnsiTheme="minorHAnsi" w:cstheme="minorHAnsi"/>
          <w:spacing w:val="15"/>
          <w:w w:val="90"/>
          <w:sz w:val="24"/>
          <w:szCs w:val="24"/>
        </w:rPr>
        <w:t xml:space="preserve"> </w:t>
      </w:r>
      <w:r w:rsidRPr="00800C19">
        <w:rPr>
          <w:rFonts w:asciiTheme="minorHAnsi" w:hAnsiTheme="minorHAnsi" w:cstheme="minorHAnsi"/>
          <w:w w:val="90"/>
          <w:sz w:val="24"/>
          <w:szCs w:val="24"/>
        </w:rPr>
        <w:t>progress,</w:t>
      </w:r>
      <w:r w:rsidRPr="00800C19">
        <w:rPr>
          <w:rFonts w:asciiTheme="minorHAnsi" w:hAnsiTheme="minorHAnsi" w:cstheme="minorHAnsi"/>
          <w:spacing w:val="13"/>
          <w:w w:val="90"/>
          <w:sz w:val="24"/>
          <w:szCs w:val="24"/>
        </w:rPr>
        <w:t xml:space="preserve"> </w:t>
      </w:r>
      <w:r w:rsidRPr="00800C19">
        <w:rPr>
          <w:rFonts w:asciiTheme="minorHAnsi" w:hAnsiTheme="minorHAnsi" w:cstheme="minorHAnsi"/>
          <w:w w:val="90"/>
          <w:sz w:val="24"/>
          <w:szCs w:val="24"/>
        </w:rPr>
        <w:t>material</w:t>
      </w:r>
      <w:r w:rsidRPr="00800C19">
        <w:rPr>
          <w:rFonts w:asciiTheme="minorHAnsi" w:hAnsiTheme="minorHAnsi" w:cstheme="minorHAnsi"/>
          <w:spacing w:val="21"/>
          <w:w w:val="89"/>
          <w:sz w:val="24"/>
          <w:szCs w:val="24"/>
        </w:rPr>
        <w:t xml:space="preserve"> </w:t>
      </w:r>
      <w:r w:rsidRPr="00800C19">
        <w:rPr>
          <w:rFonts w:asciiTheme="minorHAnsi" w:hAnsiTheme="minorHAnsi" w:cstheme="minorHAnsi"/>
          <w:w w:val="90"/>
          <w:sz w:val="24"/>
          <w:szCs w:val="24"/>
        </w:rPr>
        <w:t>needs,</w:t>
      </w:r>
      <w:r w:rsidRPr="00800C19">
        <w:rPr>
          <w:rFonts w:asciiTheme="minorHAnsi" w:hAnsiTheme="minorHAnsi" w:cstheme="minorHAnsi"/>
          <w:spacing w:val="-3"/>
          <w:w w:val="90"/>
          <w:sz w:val="24"/>
          <w:szCs w:val="24"/>
        </w:rPr>
        <w:t xml:space="preserve"> </w:t>
      </w:r>
      <w:r w:rsidRPr="00800C19">
        <w:rPr>
          <w:rFonts w:asciiTheme="minorHAnsi" w:hAnsiTheme="minorHAnsi" w:cstheme="minorHAnsi"/>
          <w:w w:val="90"/>
          <w:sz w:val="24"/>
          <w:szCs w:val="24"/>
        </w:rPr>
        <w:t>appropriate</w:t>
      </w:r>
      <w:r w:rsidRPr="00800C19">
        <w:rPr>
          <w:rFonts w:asciiTheme="minorHAnsi" w:hAnsiTheme="minorHAnsi" w:cstheme="minorHAnsi"/>
          <w:spacing w:val="4"/>
          <w:w w:val="90"/>
          <w:sz w:val="24"/>
          <w:szCs w:val="24"/>
        </w:rPr>
        <w:t xml:space="preserve"> </w:t>
      </w:r>
      <w:r w:rsidRPr="00800C19">
        <w:rPr>
          <w:rFonts w:asciiTheme="minorHAnsi" w:hAnsiTheme="minorHAnsi" w:cstheme="minorHAnsi"/>
          <w:w w:val="90"/>
          <w:sz w:val="24"/>
          <w:szCs w:val="24"/>
        </w:rPr>
        <w:t>building</w:t>
      </w:r>
      <w:r w:rsidRPr="00800C19">
        <w:rPr>
          <w:rFonts w:asciiTheme="minorHAnsi" w:hAnsiTheme="minorHAnsi" w:cstheme="minorHAnsi"/>
          <w:spacing w:val="-11"/>
          <w:w w:val="90"/>
          <w:sz w:val="24"/>
          <w:szCs w:val="24"/>
        </w:rPr>
        <w:t xml:space="preserve"> </w:t>
      </w:r>
      <w:r w:rsidRPr="00800C19">
        <w:rPr>
          <w:rFonts w:asciiTheme="minorHAnsi" w:hAnsiTheme="minorHAnsi" w:cstheme="minorHAnsi"/>
          <w:w w:val="90"/>
          <w:sz w:val="24"/>
          <w:szCs w:val="24"/>
        </w:rPr>
        <w:t>techniques,</w:t>
      </w:r>
      <w:r w:rsidRPr="00800C19">
        <w:rPr>
          <w:rFonts w:asciiTheme="minorHAnsi" w:hAnsiTheme="minorHAnsi" w:cstheme="minorHAnsi"/>
          <w:spacing w:val="11"/>
          <w:w w:val="90"/>
          <w:sz w:val="24"/>
          <w:szCs w:val="24"/>
        </w:rPr>
        <w:t xml:space="preserve"> </w:t>
      </w:r>
      <w:r w:rsidRPr="00800C19">
        <w:rPr>
          <w:rFonts w:asciiTheme="minorHAnsi" w:hAnsiTheme="minorHAnsi" w:cstheme="minorHAnsi"/>
          <w:w w:val="90"/>
          <w:sz w:val="24"/>
          <w:szCs w:val="24"/>
        </w:rPr>
        <w:t>and</w:t>
      </w:r>
      <w:r w:rsidRPr="00800C19">
        <w:rPr>
          <w:rFonts w:asciiTheme="minorHAnsi" w:hAnsiTheme="minorHAnsi" w:cstheme="minorHAnsi"/>
          <w:spacing w:val="4"/>
          <w:w w:val="90"/>
          <w:sz w:val="24"/>
          <w:szCs w:val="24"/>
        </w:rPr>
        <w:t xml:space="preserve"> </w:t>
      </w:r>
      <w:r w:rsidRPr="00800C19">
        <w:rPr>
          <w:rFonts w:asciiTheme="minorHAnsi" w:hAnsiTheme="minorHAnsi" w:cstheme="minorHAnsi"/>
          <w:w w:val="90"/>
          <w:sz w:val="24"/>
          <w:szCs w:val="24"/>
        </w:rPr>
        <w:t>needed</w:t>
      </w:r>
      <w:r w:rsidRPr="00800C19">
        <w:rPr>
          <w:rFonts w:asciiTheme="minorHAnsi" w:hAnsiTheme="minorHAnsi" w:cstheme="minorHAnsi"/>
          <w:spacing w:val="-4"/>
          <w:w w:val="90"/>
          <w:sz w:val="24"/>
          <w:szCs w:val="24"/>
        </w:rPr>
        <w:t xml:space="preserve"> </w:t>
      </w:r>
      <w:r w:rsidRPr="00800C19">
        <w:rPr>
          <w:rFonts w:asciiTheme="minorHAnsi" w:hAnsiTheme="minorHAnsi" w:cstheme="minorHAnsi"/>
          <w:spacing w:val="1"/>
          <w:w w:val="90"/>
          <w:sz w:val="24"/>
          <w:szCs w:val="24"/>
        </w:rPr>
        <w:t>techni</w:t>
      </w:r>
      <w:r w:rsidRPr="00800C19">
        <w:rPr>
          <w:rFonts w:asciiTheme="minorHAnsi" w:hAnsiTheme="minorHAnsi" w:cstheme="minorHAnsi"/>
          <w:w w:val="90"/>
          <w:sz w:val="24"/>
          <w:szCs w:val="24"/>
        </w:rPr>
        <w:t>cal</w:t>
      </w:r>
      <w:r w:rsidRPr="00800C19">
        <w:rPr>
          <w:rFonts w:asciiTheme="minorHAnsi" w:hAnsiTheme="minorHAnsi" w:cstheme="minorHAnsi"/>
          <w:spacing w:val="1"/>
          <w:w w:val="90"/>
          <w:sz w:val="24"/>
          <w:szCs w:val="24"/>
        </w:rPr>
        <w:t xml:space="preserve"> </w:t>
      </w:r>
      <w:r w:rsidRPr="00800C19">
        <w:rPr>
          <w:rFonts w:asciiTheme="minorHAnsi" w:hAnsiTheme="minorHAnsi" w:cstheme="minorHAnsi"/>
          <w:w w:val="90"/>
          <w:sz w:val="24"/>
          <w:szCs w:val="24"/>
        </w:rPr>
        <w:t>assistance.</w:t>
      </w:r>
    </w:p>
    <w:p w14:paraId="2D71DC86" w14:textId="77777777" w:rsidR="00BF511D" w:rsidRPr="004A7038" w:rsidRDefault="00BF511D" w:rsidP="00BF511D">
      <w:pPr>
        <w:pStyle w:val="BodyText"/>
        <w:numPr>
          <w:ilvl w:val="1"/>
          <w:numId w:val="4"/>
        </w:numPr>
        <w:tabs>
          <w:tab w:val="left" w:pos="814"/>
        </w:tabs>
        <w:spacing w:beforeLines="50" w:before="120"/>
        <w:ind w:left="461" w:right="-331" w:hanging="432"/>
        <w:contextualSpacing/>
        <w:rPr>
          <w:rFonts w:asciiTheme="minorHAnsi" w:hAnsiTheme="minorHAnsi" w:cstheme="minorHAnsi"/>
          <w:sz w:val="24"/>
          <w:szCs w:val="24"/>
        </w:rPr>
      </w:pPr>
      <w:r w:rsidRPr="00800C19">
        <w:rPr>
          <w:rFonts w:asciiTheme="minorHAnsi" w:hAnsiTheme="minorHAnsi" w:cstheme="minorHAnsi"/>
          <w:w w:val="90"/>
          <w:sz w:val="24"/>
          <w:szCs w:val="24"/>
        </w:rPr>
        <w:t>Maintain work site in a clean, orderly, and professional manner; maintain and properly care for van,</w:t>
      </w:r>
      <w:r w:rsidRPr="004A7038">
        <w:rPr>
          <w:rFonts w:asciiTheme="minorHAnsi" w:hAnsiTheme="minorHAnsi" w:cstheme="minorHAnsi"/>
          <w:w w:val="90"/>
          <w:sz w:val="24"/>
          <w:szCs w:val="24"/>
        </w:rPr>
        <w:t xml:space="preserve"> </w:t>
      </w:r>
      <w:r w:rsidRPr="004A7038">
        <w:rPr>
          <w:rFonts w:asciiTheme="minorHAnsi" w:hAnsiTheme="minorHAnsi" w:cstheme="minorHAnsi"/>
          <w:w w:val="90"/>
          <w:sz w:val="24"/>
          <w:szCs w:val="24"/>
        </w:rPr>
        <w:lastRenderedPageBreak/>
        <w:t xml:space="preserve">tools, and equipment. </w:t>
      </w:r>
    </w:p>
    <w:p w14:paraId="0425BFA0" w14:textId="77777777" w:rsidR="00BF511D" w:rsidRPr="004A7038" w:rsidRDefault="00BF511D" w:rsidP="00BF511D">
      <w:pPr>
        <w:pStyle w:val="BodyText"/>
        <w:numPr>
          <w:ilvl w:val="1"/>
          <w:numId w:val="4"/>
        </w:numPr>
        <w:tabs>
          <w:tab w:val="left" w:pos="814"/>
        </w:tabs>
        <w:spacing w:beforeLines="50" w:before="120"/>
        <w:ind w:left="461" w:right="-331" w:hanging="432"/>
        <w:contextualSpacing/>
        <w:rPr>
          <w:rFonts w:asciiTheme="minorHAnsi" w:hAnsiTheme="minorHAnsi" w:cstheme="minorHAnsi"/>
          <w:sz w:val="24"/>
          <w:szCs w:val="24"/>
        </w:rPr>
      </w:pPr>
      <w:r w:rsidRPr="004A7038">
        <w:rPr>
          <w:rFonts w:asciiTheme="minorHAnsi" w:hAnsiTheme="minorHAnsi" w:cstheme="minorHAnsi"/>
          <w:w w:val="90"/>
          <w:sz w:val="24"/>
          <w:szCs w:val="24"/>
        </w:rPr>
        <w:t xml:space="preserve">Establish and maintain a professional relationship with community partners and in the immediate neighborhood of the construction site. </w:t>
      </w:r>
    </w:p>
    <w:p w14:paraId="3735006B" w14:textId="77777777" w:rsidR="00BF511D" w:rsidRPr="004A7038" w:rsidRDefault="00BF511D" w:rsidP="00BF511D">
      <w:pPr>
        <w:numPr>
          <w:ilvl w:val="0"/>
          <w:numId w:val="1"/>
        </w:numPr>
        <w:tabs>
          <w:tab w:val="left" w:pos="90"/>
        </w:tabs>
        <w:spacing w:before="120"/>
        <w:ind w:left="-360" w:firstLine="0"/>
        <w:contextualSpacing/>
        <w:jc w:val="left"/>
        <w:rPr>
          <w:rFonts w:eastAsia="Arial" w:cstheme="minorHAnsi"/>
          <w:sz w:val="24"/>
          <w:szCs w:val="24"/>
        </w:rPr>
      </w:pPr>
      <w:r w:rsidRPr="004A7038">
        <w:rPr>
          <w:rFonts w:cstheme="minorHAnsi"/>
          <w:b/>
          <w:sz w:val="24"/>
          <w:szCs w:val="24"/>
        </w:rPr>
        <w:t>Mentoring, Guidance, and Participant Growth</w:t>
      </w:r>
    </w:p>
    <w:p w14:paraId="075DD18E" w14:textId="77777777" w:rsidR="00BF511D" w:rsidRPr="00800C19" w:rsidRDefault="00BF511D" w:rsidP="00BF511D">
      <w:pPr>
        <w:pStyle w:val="BodyText"/>
        <w:numPr>
          <w:ilvl w:val="1"/>
          <w:numId w:val="2"/>
        </w:numPr>
        <w:tabs>
          <w:tab w:val="left" w:pos="90"/>
          <w:tab w:val="left" w:pos="843"/>
        </w:tabs>
        <w:spacing w:beforeLines="50" w:before="120"/>
        <w:ind w:left="532" w:right="-418" w:hanging="446"/>
        <w:contextualSpacing/>
        <w:rPr>
          <w:rFonts w:asciiTheme="minorHAnsi" w:hAnsiTheme="minorHAnsi" w:cstheme="minorHAnsi"/>
          <w:sz w:val="24"/>
          <w:szCs w:val="24"/>
        </w:rPr>
      </w:pPr>
      <w:r w:rsidRPr="00800C19">
        <w:rPr>
          <w:rFonts w:asciiTheme="minorHAnsi" w:hAnsiTheme="minorHAnsi" w:cstheme="minorHAnsi"/>
          <w:spacing w:val="-4"/>
          <w:w w:val="95"/>
          <w:sz w:val="24"/>
          <w:szCs w:val="24"/>
        </w:rPr>
        <w:t>Establish a</w:t>
      </w:r>
      <w:r w:rsidR="00AC0745" w:rsidRPr="00800C19">
        <w:rPr>
          <w:rFonts w:asciiTheme="minorHAnsi" w:hAnsiTheme="minorHAnsi" w:cstheme="minorHAnsi"/>
          <w:spacing w:val="-4"/>
          <w:w w:val="95"/>
          <w:sz w:val="24"/>
          <w:szCs w:val="24"/>
        </w:rPr>
        <w:t xml:space="preserve"> </w:t>
      </w:r>
      <w:r w:rsidRPr="00800C19">
        <w:rPr>
          <w:rFonts w:asciiTheme="minorHAnsi" w:hAnsiTheme="minorHAnsi" w:cstheme="minorHAnsi"/>
          <w:spacing w:val="-4"/>
          <w:w w:val="95"/>
          <w:sz w:val="24"/>
          <w:szCs w:val="24"/>
        </w:rPr>
        <w:t>positive relationship bond</w:t>
      </w:r>
      <w:r w:rsidR="00294D6C" w:rsidRPr="00800C19">
        <w:rPr>
          <w:rFonts w:asciiTheme="minorHAnsi" w:hAnsiTheme="minorHAnsi" w:cstheme="minorHAnsi"/>
          <w:spacing w:val="-4"/>
          <w:w w:val="95"/>
          <w:sz w:val="24"/>
          <w:szCs w:val="24"/>
        </w:rPr>
        <w:t xml:space="preserve"> </w:t>
      </w:r>
      <w:r w:rsidRPr="00800C19">
        <w:rPr>
          <w:rFonts w:asciiTheme="minorHAnsi" w:hAnsiTheme="minorHAnsi" w:cstheme="minorHAnsi"/>
          <w:spacing w:val="-4"/>
          <w:w w:val="95"/>
          <w:sz w:val="24"/>
          <w:szCs w:val="24"/>
        </w:rPr>
        <w:t xml:space="preserve">with participants. </w:t>
      </w:r>
    </w:p>
    <w:p w14:paraId="353CEF68" w14:textId="77777777" w:rsidR="00BF511D" w:rsidRPr="00800C19" w:rsidRDefault="00BF511D" w:rsidP="00BF511D">
      <w:pPr>
        <w:pStyle w:val="BodyText"/>
        <w:numPr>
          <w:ilvl w:val="1"/>
          <w:numId w:val="2"/>
        </w:numPr>
        <w:tabs>
          <w:tab w:val="left" w:pos="-180"/>
          <w:tab w:val="left" w:pos="821"/>
        </w:tabs>
        <w:spacing w:beforeLines="50" w:before="120"/>
        <w:ind w:left="532" w:right="-418" w:hanging="446"/>
        <w:contextualSpacing/>
        <w:rPr>
          <w:rFonts w:asciiTheme="minorHAnsi" w:hAnsiTheme="minorHAnsi" w:cstheme="minorHAnsi"/>
          <w:sz w:val="24"/>
          <w:szCs w:val="24"/>
        </w:rPr>
      </w:pPr>
      <w:r w:rsidRPr="00800C19">
        <w:rPr>
          <w:rFonts w:asciiTheme="minorHAnsi" w:hAnsiTheme="minorHAnsi" w:cstheme="minorHAnsi"/>
          <w:w w:val="90"/>
          <w:sz w:val="24"/>
          <w:szCs w:val="24"/>
        </w:rPr>
        <w:t xml:space="preserve">Assess each participant’s employment skills, social competence, and emotional </w:t>
      </w:r>
      <w:r w:rsidR="00294D6C" w:rsidRPr="00800C19">
        <w:rPr>
          <w:rFonts w:asciiTheme="minorHAnsi" w:hAnsiTheme="minorHAnsi" w:cstheme="minorHAnsi"/>
          <w:w w:val="90"/>
          <w:sz w:val="24"/>
          <w:szCs w:val="24"/>
        </w:rPr>
        <w:t>wellbeing.</w:t>
      </w:r>
    </w:p>
    <w:p w14:paraId="7DB932CF" w14:textId="77777777" w:rsidR="00BF511D" w:rsidRPr="00800C19" w:rsidRDefault="00BF511D" w:rsidP="00BF511D">
      <w:pPr>
        <w:pStyle w:val="BodyText"/>
        <w:numPr>
          <w:ilvl w:val="1"/>
          <w:numId w:val="2"/>
        </w:numPr>
        <w:tabs>
          <w:tab w:val="left" w:pos="-180"/>
          <w:tab w:val="left" w:pos="900"/>
          <w:tab w:val="left" w:pos="1080"/>
        </w:tabs>
        <w:spacing w:beforeLines="50" w:before="120"/>
        <w:ind w:left="532" w:right="-418" w:hanging="446"/>
        <w:contextualSpacing/>
        <w:rPr>
          <w:rFonts w:asciiTheme="minorHAnsi" w:hAnsiTheme="minorHAnsi" w:cstheme="minorHAnsi"/>
          <w:sz w:val="24"/>
          <w:szCs w:val="24"/>
        </w:rPr>
      </w:pPr>
      <w:r w:rsidRPr="00800C19">
        <w:rPr>
          <w:rFonts w:asciiTheme="minorHAnsi" w:hAnsiTheme="minorHAnsi" w:cstheme="minorHAnsi"/>
          <w:w w:val="95"/>
          <w:sz w:val="24"/>
          <w:szCs w:val="24"/>
        </w:rPr>
        <w:t>Provide on-site supervision, training, education, and guidance to participants in a manner consistent with an Individual Service Strategy.</w:t>
      </w:r>
    </w:p>
    <w:p w14:paraId="44DF1AB9" w14:textId="77777777" w:rsidR="00BF511D" w:rsidRPr="00800C19" w:rsidRDefault="00BF511D" w:rsidP="00BF511D">
      <w:pPr>
        <w:pStyle w:val="BodyText"/>
        <w:numPr>
          <w:ilvl w:val="1"/>
          <w:numId w:val="2"/>
        </w:numPr>
        <w:tabs>
          <w:tab w:val="left" w:pos="-180"/>
          <w:tab w:val="left" w:pos="900"/>
          <w:tab w:val="left" w:pos="1080"/>
        </w:tabs>
        <w:spacing w:beforeLines="50" w:before="120"/>
        <w:ind w:left="532" w:right="-418" w:hanging="446"/>
        <w:contextualSpacing/>
        <w:rPr>
          <w:rFonts w:asciiTheme="minorHAnsi" w:hAnsiTheme="minorHAnsi" w:cstheme="minorHAnsi"/>
          <w:sz w:val="24"/>
          <w:szCs w:val="24"/>
        </w:rPr>
      </w:pPr>
      <w:r w:rsidRPr="00800C19">
        <w:rPr>
          <w:rFonts w:asciiTheme="minorHAnsi" w:hAnsiTheme="minorHAnsi" w:cstheme="minorHAnsi"/>
          <w:w w:val="95"/>
          <w:sz w:val="24"/>
          <w:szCs w:val="24"/>
        </w:rPr>
        <w:t>Serve as a member of a case management team, provide periodic written evaluation for each crew member</w:t>
      </w:r>
      <w:r w:rsidR="00AC0745" w:rsidRPr="00800C19">
        <w:rPr>
          <w:rFonts w:asciiTheme="minorHAnsi" w:hAnsiTheme="minorHAnsi" w:cstheme="minorHAnsi"/>
          <w:w w:val="95"/>
          <w:sz w:val="24"/>
          <w:szCs w:val="24"/>
        </w:rPr>
        <w:t xml:space="preserve"> to help crew members achieve their goals. </w:t>
      </w:r>
    </w:p>
    <w:p w14:paraId="3E10F7DC" w14:textId="77777777" w:rsidR="00BF511D" w:rsidRPr="00800C19" w:rsidRDefault="00BF511D" w:rsidP="00BF511D">
      <w:pPr>
        <w:pStyle w:val="BodyText"/>
        <w:numPr>
          <w:ilvl w:val="1"/>
          <w:numId w:val="2"/>
        </w:numPr>
        <w:tabs>
          <w:tab w:val="left" w:pos="-180"/>
          <w:tab w:val="left" w:pos="900"/>
          <w:tab w:val="left" w:pos="1080"/>
        </w:tabs>
        <w:spacing w:beforeLines="50" w:before="120"/>
        <w:ind w:left="532" w:right="-418" w:hanging="446"/>
        <w:contextualSpacing/>
        <w:rPr>
          <w:rFonts w:asciiTheme="minorHAnsi" w:hAnsiTheme="minorHAnsi" w:cstheme="minorHAnsi"/>
          <w:sz w:val="24"/>
          <w:szCs w:val="24"/>
        </w:rPr>
      </w:pPr>
      <w:r w:rsidRPr="00800C19">
        <w:rPr>
          <w:rFonts w:asciiTheme="minorHAnsi" w:hAnsiTheme="minorHAnsi" w:cstheme="minorHAnsi"/>
          <w:spacing w:val="-4"/>
          <w:w w:val="95"/>
          <w:sz w:val="24"/>
          <w:szCs w:val="24"/>
        </w:rPr>
        <w:t xml:space="preserve">Maintain a daily log book to record attendance and significant events. </w:t>
      </w:r>
    </w:p>
    <w:p w14:paraId="2C0185CB" w14:textId="77777777" w:rsidR="00BF511D" w:rsidRPr="00800C19" w:rsidRDefault="00BF511D" w:rsidP="00BF511D">
      <w:pPr>
        <w:pStyle w:val="BodyText"/>
        <w:numPr>
          <w:ilvl w:val="1"/>
          <w:numId w:val="2"/>
        </w:numPr>
        <w:tabs>
          <w:tab w:val="left" w:pos="-180"/>
          <w:tab w:val="left" w:pos="900"/>
          <w:tab w:val="left" w:pos="1080"/>
        </w:tabs>
        <w:spacing w:beforeLines="50" w:before="120" w:after="240"/>
        <w:ind w:left="532" w:right="-418" w:hanging="446"/>
        <w:contextualSpacing/>
        <w:rPr>
          <w:rFonts w:asciiTheme="minorHAnsi" w:hAnsiTheme="minorHAnsi" w:cstheme="minorHAnsi"/>
          <w:sz w:val="24"/>
          <w:szCs w:val="24"/>
        </w:rPr>
      </w:pPr>
      <w:r w:rsidRPr="00800C19">
        <w:rPr>
          <w:rFonts w:asciiTheme="minorHAnsi" w:hAnsiTheme="minorHAnsi" w:cstheme="minorHAnsi"/>
          <w:sz w:val="24"/>
          <w:szCs w:val="24"/>
        </w:rPr>
        <w:t xml:space="preserve">As a mentor, help youth </w:t>
      </w:r>
      <w:r w:rsidR="00AC0745" w:rsidRPr="00800C19">
        <w:rPr>
          <w:rFonts w:asciiTheme="minorHAnsi" w:hAnsiTheme="minorHAnsi" w:cstheme="minorHAnsi"/>
          <w:sz w:val="24"/>
          <w:szCs w:val="24"/>
        </w:rPr>
        <w:t>develop lifelong skills,</w:t>
      </w:r>
      <w:r w:rsidRPr="00800C19">
        <w:rPr>
          <w:rFonts w:asciiTheme="minorHAnsi" w:hAnsiTheme="minorHAnsi" w:cstheme="minorHAnsi"/>
          <w:sz w:val="24"/>
          <w:szCs w:val="24"/>
        </w:rPr>
        <w:t xml:space="preserve"> learn from mistakes and successfully transition </w:t>
      </w:r>
      <w:r w:rsidRPr="00800C19">
        <w:rPr>
          <w:rFonts w:asciiTheme="minorHAnsi" w:hAnsiTheme="minorHAnsi" w:cstheme="minorHAnsi"/>
          <w:sz w:val="24"/>
          <w:szCs w:val="24"/>
        </w:rPr>
        <w:br/>
        <w:t xml:space="preserve">into a construction trade. </w:t>
      </w:r>
    </w:p>
    <w:p w14:paraId="5176928A" w14:textId="77777777" w:rsidR="00BF511D" w:rsidRPr="004A7038" w:rsidRDefault="00BF511D" w:rsidP="00BF511D">
      <w:pPr>
        <w:numPr>
          <w:ilvl w:val="0"/>
          <w:numId w:val="1"/>
        </w:numPr>
        <w:tabs>
          <w:tab w:val="left" w:pos="0"/>
          <w:tab w:val="left" w:pos="360"/>
        </w:tabs>
        <w:spacing w:before="120"/>
        <w:ind w:left="-360" w:firstLine="0"/>
        <w:contextualSpacing/>
        <w:jc w:val="left"/>
        <w:rPr>
          <w:rFonts w:eastAsia="Arial" w:cstheme="minorHAnsi"/>
          <w:sz w:val="24"/>
          <w:szCs w:val="24"/>
        </w:rPr>
      </w:pPr>
      <w:r w:rsidRPr="004A7038">
        <w:rPr>
          <w:rFonts w:cstheme="minorHAnsi"/>
          <w:b/>
          <w:sz w:val="24"/>
          <w:szCs w:val="24"/>
        </w:rPr>
        <w:t>Administration</w:t>
      </w:r>
    </w:p>
    <w:p w14:paraId="4CE09126" w14:textId="77777777" w:rsidR="00BF511D" w:rsidRPr="004A7038" w:rsidRDefault="00BF511D" w:rsidP="00BF511D">
      <w:pPr>
        <w:pStyle w:val="BodyText"/>
        <w:numPr>
          <w:ilvl w:val="1"/>
          <w:numId w:val="3"/>
        </w:numPr>
        <w:tabs>
          <w:tab w:val="left" w:pos="540"/>
        </w:tabs>
        <w:spacing w:line="276" w:lineRule="auto"/>
        <w:ind w:left="86" w:firstLine="0"/>
        <w:contextualSpacing/>
        <w:rPr>
          <w:rFonts w:asciiTheme="minorHAnsi" w:hAnsiTheme="minorHAnsi" w:cstheme="minorHAnsi"/>
          <w:sz w:val="24"/>
          <w:szCs w:val="24"/>
        </w:rPr>
      </w:pPr>
      <w:r w:rsidRPr="004A7038">
        <w:rPr>
          <w:rFonts w:asciiTheme="minorHAnsi" w:hAnsiTheme="minorHAnsi" w:cstheme="minorHAnsi"/>
          <w:w w:val="95"/>
          <w:sz w:val="24"/>
          <w:szCs w:val="24"/>
        </w:rPr>
        <w:t>Prepare and complete all required paperwork.</w:t>
      </w:r>
    </w:p>
    <w:p w14:paraId="5E2D308D" w14:textId="77777777" w:rsidR="00BF511D" w:rsidRPr="004A7038" w:rsidRDefault="00BF511D" w:rsidP="00BF511D">
      <w:pPr>
        <w:pStyle w:val="BodyText"/>
        <w:numPr>
          <w:ilvl w:val="1"/>
          <w:numId w:val="3"/>
        </w:numPr>
        <w:tabs>
          <w:tab w:val="left" w:pos="540"/>
        </w:tabs>
        <w:spacing w:line="276" w:lineRule="auto"/>
        <w:ind w:left="86" w:firstLine="0"/>
        <w:contextualSpacing/>
        <w:rPr>
          <w:rFonts w:asciiTheme="minorHAnsi" w:hAnsiTheme="minorHAnsi" w:cstheme="minorHAnsi"/>
          <w:sz w:val="24"/>
          <w:szCs w:val="24"/>
        </w:rPr>
      </w:pPr>
      <w:r w:rsidRPr="004A7038">
        <w:rPr>
          <w:rFonts w:asciiTheme="minorHAnsi" w:hAnsiTheme="minorHAnsi" w:cstheme="minorHAnsi"/>
          <w:w w:val="95"/>
          <w:sz w:val="24"/>
          <w:szCs w:val="24"/>
        </w:rPr>
        <w:t>Assist</w:t>
      </w:r>
      <w:r w:rsidRPr="004A7038">
        <w:rPr>
          <w:rFonts w:asciiTheme="minorHAnsi" w:hAnsiTheme="minorHAnsi" w:cstheme="minorHAnsi"/>
          <w:spacing w:val="-18"/>
          <w:w w:val="95"/>
          <w:sz w:val="24"/>
          <w:szCs w:val="24"/>
        </w:rPr>
        <w:t xml:space="preserve"> </w:t>
      </w:r>
      <w:r w:rsidRPr="004A7038">
        <w:rPr>
          <w:rFonts w:asciiTheme="minorHAnsi" w:hAnsiTheme="minorHAnsi" w:cstheme="minorHAnsi"/>
          <w:w w:val="95"/>
          <w:sz w:val="24"/>
          <w:szCs w:val="24"/>
        </w:rPr>
        <w:t>crew</w:t>
      </w:r>
      <w:r w:rsidRPr="004A7038">
        <w:rPr>
          <w:rFonts w:asciiTheme="minorHAnsi" w:hAnsiTheme="minorHAnsi" w:cstheme="minorHAnsi"/>
          <w:spacing w:val="-24"/>
          <w:w w:val="95"/>
          <w:sz w:val="24"/>
          <w:szCs w:val="24"/>
        </w:rPr>
        <w:t xml:space="preserve"> </w:t>
      </w:r>
      <w:r w:rsidRPr="004A7038">
        <w:rPr>
          <w:rFonts w:asciiTheme="minorHAnsi" w:hAnsiTheme="minorHAnsi" w:cstheme="minorHAnsi"/>
          <w:w w:val="95"/>
          <w:sz w:val="24"/>
          <w:szCs w:val="24"/>
        </w:rPr>
        <w:t>members</w:t>
      </w:r>
      <w:r w:rsidRPr="004A7038">
        <w:rPr>
          <w:rFonts w:asciiTheme="minorHAnsi" w:hAnsiTheme="minorHAnsi" w:cstheme="minorHAnsi"/>
          <w:spacing w:val="-28"/>
          <w:w w:val="95"/>
          <w:sz w:val="24"/>
          <w:szCs w:val="24"/>
        </w:rPr>
        <w:t xml:space="preserve"> </w:t>
      </w:r>
      <w:r w:rsidRPr="004A7038">
        <w:rPr>
          <w:rFonts w:asciiTheme="minorHAnsi" w:hAnsiTheme="minorHAnsi" w:cstheme="minorHAnsi"/>
          <w:w w:val="95"/>
          <w:sz w:val="24"/>
          <w:szCs w:val="24"/>
        </w:rPr>
        <w:t>to</w:t>
      </w:r>
      <w:r w:rsidRPr="004A7038">
        <w:rPr>
          <w:rFonts w:asciiTheme="minorHAnsi" w:hAnsiTheme="minorHAnsi" w:cstheme="minorHAnsi"/>
          <w:spacing w:val="-28"/>
          <w:w w:val="95"/>
          <w:sz w:val="24"/>
          <w:szCs w:val="24"/>
        </w:rPr>
        <w:t xml:space="preserve"> </w:t>
      </w:r>
      <w:r w:rsidRPr="004A7038">
        <w:rPr>
          <w:rFonts w:asciiTheme="minorHAnsi" w:hAnsiTheme="minorHAnsi" w:cstheme="minorHAnsi"/>
          <w:w w:val="95"/>
          <w:sz w:val="24"/>
          <w:szCs w:val="24"/>
        </w:rPr>
        <w:t>complete</w:t>
      </w:r>
      <w:r w:rsidRPr="004A7038">
        <w:rPr>
          <w:rFonts w:asciiTheme="minorHAnsi" w:hAnsiTheme="minorHAnsi" w:cstheme="minorHAnsi"/>
          <w:spacing w:val="-34"/>
          <w:w w:val="95"/>
          <w:sz w:val="24"/>
          <w:szCs w:val="24"/>
        </w:rPr>
        <w:t xml:space="preserve"> </w:t>
      </w:r>
      <w:r w:rsidRPr="004A7038">
        <w:rPr>
          <w:rFonts w:asciiTheme="minorHAnsi" w:hAnsiTheme="minorHAnsi" w:cstheme="minorHAnsi"/>
          <w:w w:val="95"/>
          <w:sz w:val="24"/>
          <w:szCs w:val="24"/>
        </w:rPr>
        <w:t>card</w:t>
      </w:r>
      <w:r w:rsidRPr="004A7038">
        <w:rPr>
          <w:rFonts w:asciiTheme="minorHAnsi" w:hAnsiTheme="minorHAnsi" w:cstheme="minorHAnsi"/>
          <w:spacing w:val="-31"/>
          <w:w w:val="95"/>
          <w:sz w:val="24"/>
          <w:szCs w:val="24"/>
        </w:rPr>
        <w:t xml:space="preserve"> </w:t>
      </w:r>
      <w:r w:rsidRPr="004A7038">
        <w:rPr>
          <w:rFonts w:asciiTheme="minorHAnsi" w:hAnsiTheme="minorHAnsi" w:cstheme="minorHAnsi"/>
          <w:w w:val="95"/>
          <w:sz w:val="24"/>
          <w:szCs w:val="24"/>
        </w:rPr>
        <w:t>copy</w:t>
      </w:r>
      <w:r w:rsidRPr="004A7038">
        <w:rPr>
          <w:rFonts w:asciiTheme="minorHAnsi" w:hAnsiTheme="minorHAnsi" w:cstheme="minorHAnsi"/>
          <w:spacing w:val="-27"/>
          <w:w w:val="95"/>
          <w:sz w:val="24"/>
          <w:szCs w:val="24"/>
        </w:rPr>
        <w:t xml:space="preserve"> </w:t>
      </w:r>
      <w:r w:rsidRPr="004A7038">
        <w:rPr>
          <w:rFonts w:asciiTheme="minorHAnsi" w:hAnsiTheme="minorHAnsi" w:cstheme="minorHAnsi"/>
          <w:w w:val="95"/>
          <w:sz w:val="24"/>
          <w:szCs w:val="24"/>
        </w:rPr>
        <w:t>and</w:t>
      </w:r>
      <w:r w:rsidRPr="004A7038">
        <w:rPr>
          <w:rFonts w:asciiTheme="minorHAnsi" w:hAnsiTheme="minorHAnsi" w:cstheme="minorHAnsi"/>
          <w:spacing w:val="-28"/>
          <w:w w:val="95"/>
          <w:sz w:val="24"/>
          <w:szCs w:val="24"/>
        </w:rPr>
        <w:t xml:space="preserve"> </w:t>
      </w:r>
      <w:r w:rsidRPr="004A7038">
        <w:rPr>
          <w:rFonts w:asciiTheme="minorHAnsi" w:hAnsiTheme="minorHAnsi" w:cstheme="minorHAnsi"/>
          <w:spacing w:val="-2"/>
          <w:w w:val="95"/>
          <w:sz w:val="24"/>
          <w:szCs w:val="24"/>
        </w:rPr>
        <w:t>el</w:t>
      </w:r>
      <w:r w:rsidRPr="004A7038">
        <w:rPr>
          <w:rFonts w:asciiTheme="minorHAnsi" w:hAnsiTheme="minorHAnsi" w:cstheme="minorHAnsi"/>
          <w:spacing w:val="-3"/>
          <w:w w:val="95"/>
          <w:sz w:val="24"/>
          <w:szCs w:val="24"/>
        </w:rPr>
        <w:t>ectroni</w:t>
      </w:r>
      <w:r w:rsidRPr="004A7038">
        <w:rPr>
          <w:rFonts w:asciiTheme="minorHAnsi" w:hAnsiTheme="minorHAnsi" w:cstheme="minorHAnsi"/>
          <w:spacing w:val="-2"/>
          <w:w w:val="95"/>
          <w:sz w:val="24"/>
          <w:szCs w:val="24"/>
        </w:rPr>
        <w:t>c</w:t>
      </w:r>
      <w:r w:rsidRPr="004A7038">
        <w:rPr>
          <w:rFonts w:asciiTheme="minorHAnsi" w:hAnsiTheme="minorHAnsi" w:cstheme="minorHAnsi"/>
          <w:spacing w:val="-36"/>
          <w:w w:val="95"/>
          <w:sz w:val="24"/>
          <w:szCs w:val="24"/>
        </w:rPr>
        <w:t xml:space="preserve"> </w:t>
      </w:r>
      <w:r w:rsidRPr="004A7038">
        <w:rPr>
          <w:rFonts w:asciiTheme="minorHAnsi" w:hAnsiTheme="minorHAnsi" w:cstheme="minorHAnsi"/>
          <w:w w:val="95"/>
          <w:sz w:val="24"/>
          <w:szCs w:val="24"/>
        </w:rPr>
        <w:t>timesheets.</w:t>
      </w:r>
    </w:p>
    <w:p w14:paraId="06AC7196" w14:textId="77777777" w:rsidR="00BF511D" w:rsidRPr="004A7038" w:rsidRDefault="00BF511D" w:rsidP="00BF511D">
      <w:pPr>
        <w:spacing w:before="120"/>
        <w:ind w:left="-360"/>
        <w:contextualSpacing/>
        <w:rPr>
          <w:rFonts w:eastAsia="Arial" w:cstheme="minorHAnsi"/>
          <w:sz w:val="24"/>
          <w:szCs w:val="24"/>
        </w:rPr>
      </w:pPr>
    </w:p>
    <w:p w14:paraId="208E2B3C" w14:textId="77777777" w:rsidR="00BF511D" w:rsidRDefault="00BF511D" w:rsidP="00BF511D">
      <w:pPr>
        <w:pBdr>
          <w:bottom w:val="single" w:sz="6" w:space="1" w:color="auto"/>
        </w:pBdr>
        <w:spacing w:before="120"/>
        <w:ind w:left="-360"/>
        <w:contextualSpacing/>
        <w:rPr>
          <w:rFonts w:cstheme="minorHAnsi"/>
          <w:b/>
          <w:sz w:val="24"/>
          <w:szCs w:val="24"/>
        </w:rPr>
      </w:pPr>
      <w:r w:rsidRPr="004A7038">
        <w:rPr>
          <w:rFonts w:cstheme="minorHAnsi"/>
          <w:b/>
          <w:sz w:val="24"/>
          <w:szCs w:val="24"/>
        </w:rPr>
        <w:t>QUALIFICATIONS</w:t>
      </w:r>
    </w:p>
    <w:p w14:paraId="091D68ED" w14:textId="77777777" w:rsidR="00BF511D" w:rsidRPr="00800C19" w:rsidRDefault="00BF511D" w:rsidP="00BF511D">
      <w:pPr>
        <w:pStyle w:val="ListParagraph"/>
        <w:widowControl/>
        <w:numPr>
          <w:ilvl w:val="0"/>
          <w:numId w:val="5"/>
        </w:numPr>
        <w:tabs>
          <w:tab w:val="left" w:pos="1260"/>
          <w:tab w:val="left" w:pos="1350"/>
        </w:tabs>
        <w:spacing w:line="276" w:lineRule="auto"/>
        <w:contextualSpacing/>
        <w:rPr>
          <w:rFonts w:cstheme="minorHAnsi"/>
          <w:sz w:val="24"/>
          <w:szCs w:val="24"/>
        </w:rPr>
      </w:pPr>
      <w:r w:rsidRPr="00800C19">
        <w:rPr>
          <w:rFonts w:cstheme="minorHAnsi"/>
          <w:sz w:val="24"/>
          <w:szCs w:val="24"/>
        </w:rPr>
        <w:t>Home building and/or carpentry experience strongly preferred.</w:t>
      </w:r>
    </w:p>
    <w:p w14:paraId="484F148E" w14:textId="77777777" w:rsidR="00BF511D" w:rsidRPr="00800C19" w:rsidRDefault="00BF511D" w:rsidP="00BF511D">
      <w:pPr>
        <w:pStyle w:val="ListParagraph"/>
        <w:widowControl/>
        <w:numPr>
          <w:ilvl w:val="0"/>
          <w:numId w:val="5"/>
        </w:numPr>
        <w:tabs>
          <w:tab w:val="left" w:pos="1260"/>
          <w:tab w:val="left" w:pos="1350"/>
        </w:tabs>
        <w:spacing w:line="276" w:lineRule="auto"/>
        <w:contextualSpacing/>
        <w:rPr>
          <w:rFonts w:cstheme="minorHAnsi"/>
          <w:sz w:val="24"/>
          <w:szCs w:val="24"/>
        </w:rPr>
      </w:pPr>
      <w:r w:rsidRPr="00800C19">
        <w:rPr>
          <w:rFonts w:cstheme="minorHAnsi"/>
          <w:sz w:val="24"/>
          <w:szCs w:val="24"/>
        </w:rPr>
        <w:t>Strong interpersonal skills.</w:t>
      </w:r>
    </w:p>
    <w:p w14:paraId="1CD457DE" w14:textId="77777777" w:rsidR="00BF511D" w:rsidRPr="00800C19" w:rsidRDefault="00BF511D" w:rsidP="00BF511D">
      <w:pPr>
        <w:pStyle w:val="ListParagraph"/>
        <w:widowControl/>
        <w:numPr>
          <w:ilvl w:val="0"/>
          <w:numId w:val="5"/>
        </w:numPr>
        <w:tabs>
          <w:tab w:val="left" w:pos="1260"/>
          <w:tab w:val="left" w:pos="1350"/>
        </w:tabs>
        <w:spacing w:line="276" w:lineRule="auto"/>
        <w:contextualSpacing/>
        <w:rPr>
          <w:rFonts w:cstheme="minorHAnsi"/>
          <w:sz w:val="24"/>
          <w:szCs w:val="24"/>
        </w:rPr>
      </w:pPr>
      <w:r w:rsidRPr="00800C19">
        <w:rPr>
          <w:rFonts w:cstheme="minorHAnsi"/>
          <w:sz w:val="24"/>
          <w:szCs w:val="24"/>
        </w:rPr>
        <w:t>Experience in teaching</w:t>
      </w:r>
      <w:r w:rsidR="008E6C91" w:rsidRPr="00800C19">
        <w:rPr>
          <w:rFonts w:cstheme="minorHAnsi"/>
          <w:sz w:val="24"/>
          <w:szCs w:val="24"/>
        </w:rPr>
        <w:t xml:space="preserve">, </w:t>
      </w:r>
      <w:r w:rsidRPr="00800C19">
        <w:rPr>
          <w:rFonts w:cstheme="minorHAnsi"/>
          <w:sz w:val="24"/>
          <w:szCs w:val="24"/>
        </w:rPr>
        <w:t>counseling</w:t>
      </w:r>
      <w:r w:rsidR="008E6C91" w:rsidRPr="00800C19">
        <w:rPr>
          <w:rFonts w:cstheme="minorHAnsi"/>
          <w:sz w:val="24"/>
          <w:szCs w:val="24"/>
        </w:rPr>
        <w:t>, and/or coaching</w:t>
      </w:r>
      <w:r w:rsidRPr="00800C19">
        <w:rPr>
          <w:rFonts w:cstheme="minorHAnsi"/>
          <w:sz w:val="24"/>
          <w:szCs w:val="24"/>
        </w:rPr>
        <w:t xml:space="preserve"> is desirable.</w:t>
      </w:r>
    </w:p>
    <w:p w14:paraId="193B8FAE" w14:textId="77777777" w:rsidR="00BF511D" w:rsidRPr="00800C19" w:rsidRDefault="00BF511D" w:rsidP="00BF511D">
      <w:pPr>
        <w:pStyle w:val="ListParagraph"/>
        <w:widowControl/>
        <w:numPr>
          <w:ilvl w:val="0"/>
          <w:numId w:val="5"/>
        </w:numPr>
        <w:tabs>
          <w:tab w:val="left" w:pos="1260"/>
          <w:tab w:val="left" w:pos="1350"/>
        </w:tabs>
        <w:spacing w:line="276" w:lineRule="auto"/>
        <w:contextualSpacing/>
        <w:rPr>
          <w:rFonts w:cstheme="minorHAnsi"/>
          <w:sz w:val="24"/>
          <w:szCs w:val="24"/>
        </w:rPr>
      </w:pPr>
      <w:r w:rsidRPr="00800C19">
        <w:rPr>
          <w:rFonts w:cstheme="minorHAnsi"/>
          <w:sz w:val="24"/>
          <w:szCs w:val="24"/>
        </w:rPr>
        <w:t>Valid Wisconsin driver's license and good driving record required.</w:t>
      </w:r>
    </w:p>
    <w:p w14:paraId="1D03CA40" w14:textId="77777777" w:rsidR="00BF511D" w:rsidRPr="00800C19" w:rsidRDefault="008E6C91" w:rsidP="008E6C91">
      <w:pPr>
        <w:pStyle w:val="ListParagraph"/>
        <w:widowControl/>
        <w:numPr>
          <w:ilvl w:val="0"/>
          <w:numId w:val="5"/>
        </w:numPr>
        <w:tabs>
          <w:tab w:val="left" w:pos="1260"/>
          <w:tab w:val="left" w:pos="1350"/>
        </w:tabs>
        <w:spacing w:line="276" w:lineRule="auto"/>
        <w:contextualSpacing/>
        <w:rPr>
          <w:rFonts w:cstheme="minorHAnsi"/>
          <w:sz w:val="24"/>
          <w:szCs w:val="24"/>
        </w:rPr>
      </w:pPr>
      <w:r w:rsidRPr="00800C19">
        <w:rPr>
          <w:rFonts w:cstheme="minorHAnsi"/>
          <w:sz w:val="24"/>
          <w:szCs w:val="24"/>
        </w:rPr>
        <w:t>Strong desire to help emerging adults find success in the trades</w:t>
      </w:r>
    </w:p>
    <w:p w14:paraId="3572AA07" w14:textId="77777777" w:rsidR="00421EF6" w:rsidRPr="00C74EE3" w:rsidRDefault="00421EF6" w:rsidP="00421EF6">
      <w:pPr>
        <w:ind w:left="-360"/>
        <w:contextualSpacing/>
        <w:rPr>
          <w:rFonts w:ascii="Calibri" w:eastAsia="Arial" w:hAnsi="Calibri" w:cs="Calibri"/>
          <w:b/>
          <w:sz w:val="16"/>
          <w:szCs w:val="16"/>
        </w:rPr>
      </w:pPr>
    </w:p>
    <w:p w14:paraId="0AF1B1E7" w14:textId="77777777" w:rsidR="00421EF6" w:rsidRDefault="00421EF6" w:rsidP="00421EF6">
      <w:pPr>
        <w:ind w:left="-360"/>
        <w:contextualSpacing/>
        <w:rPr>
          <w:rFonts w:ascii="Calibri" w:eastAsia="Arial" w:hAnsi="Calibri" w:cs="Calibri"/>
          <w:sz w:val="24"/>
          <w:szCs w:val="24"/>
        </w:rPr>
      </w:pPr>
      <w:r>
        <w:rPr>
          <w:rFonts w:ascii="Calibri" w:eastAsia="Arial" w:hAnsi="Calibri" w:cs="Calibri"/>
          <w:b/>
          <w:sz w:val="24"/>
          <w:szCs w:val="24"/>
        </w:rPr>
        <w:t xml:space="preserve">ABOUT </w:t>
      </w:r>
      <w:r w:rsidRPr="00C74EE3">
        <w:rPr>
          <w:rFonts w:ascii="Calibri" w:eastAsia="Arial" w:hAnsi="Calibri" w:cs="Calibri"/>
          <w:b/>
          <w:sz w:val="24"/>
          <w:szCs w:val="24"/>
        </w:rPr>
        <w:t>OPERATION FRESH START:</w:t>
      </w:r>
      <w:r>
        <w:rPr>
          <w:rFonts w:ascii="Calibri" w:eastAsia="Arial" w:hAnsi="Calibri" w:cs="Calibri"/>
          <w:sz w:val="24"/>
          <w:szCs w:val="24"/>
        </w:rPr>
        <w:t xml:space="preserve"> OFS programs are designed for a critical time in life: the transition to adulthood. They provide a path forward for emerging adults through mentoring, education, and employment training. Along with transforming the lives of participants, OFS programming also benefits our community. Participants build affordable homes and complete conservation projects to promote environmental equity and maintain the natural beauty of city and county parks.  </w:t>
      </w:r>
    </w:p>
    <w:p w14:paraId="754298D9" w14:textId="77777777" w:rsidR="00421EF6" w:rsidRDefault="00421EF6" w:rsidP="00421EF6">
      <w:pPr>
        <w:contextualSpacing/>
        <w:rPr>
          <w:rFonts w:ascii="Calibri" w:eastAsia="Calibri" w:hAnsi="Calibri" w:cs="Calibri"/>
          <w:bCs/>
          <w:sz w:val="24"/>
          <w:szCs w:val="24"/>
        </w:rPr>
      </w:pPr>
    </w:p>
    <w:p w14:paraId="16EEA3F0" w14:textId="77777777" w:rsidR="00421EF6" w:rsidRPr="004A7038" w:rsidRDefault="00421EF6" w:rsidP="00421EF6">
      <w:pPr>
        <w:ind w:left="-360"/>
        <w:contextualSpacing/>
        <w:rPr>
          <w:rFonts w:ascii="Calibri" w:eastAsia="Arial" w:hAnsi="Calibri" w:cs="Calibri"/>
          <w:sz w:val="24"/>
          <w:szCs w:val="24"/>
        </w:rPr>
      </w:pPr>
      <w:r w:rsidRPr="004A7038">
        <w:rPr>
          <w:rFonts w:ascii="Calibri" w:eastAsia="Arial" w:hAnsi="Calibri" w:cs="Calibri"/>
          <w:b/>
          <w:sz w:val="24"/>
          <w:szCs w:val="24"/>
        </w:rPr>
        <w:t>STATEMENT OF EQUITY &amp; INCLUSION:</w:t>
      </w:r>
      <w:r w:rsidRPr="004A7038">
        <w:rPr>
          <w:rFonts w:ascii="Calibri" w:eastAsia="Arial" w:hAnsi="Calibri" w:cs="Calibri"/>
          <w:sz w:val="24"/>
          <w:szCs w:val="24"/>
        </w:rPr>
        <w:t xml:space="preserve"> Operation Fresh Start is an affirmative action/equal opportunity employer. Operation Fresh Start is committed to building a community of equity and inclusion. We strongly encourage applications from women, underrepresented minorities, persons with disabilities, LGBTQI+ groups, sexual minority groups, and any other candidates who will contribute to the diversification and enrichment of other’s life experiences and perspectives.</w:t>
      </w:r>
    </w:p>
    <w:p w14:paraId="5C13DF44" w14:textId="77777777" w:rsidR="00BF511D" w:rsidRDefault="00BF511D" w:rsidP="00BF511D">
      <w:pPr>
        <w:contextualSpacing/>
        <w:rPr>
          <w:rFonts w:ascii="Calibri" w:eastAsia="Calibri" w:hAnsi="Calibri" w:cs="Calibri"/>
          <w:bCs/>
          <w:sz w:val="24"/>
          <w:szCs w:val="24"/>
        </w:rPr>
      </w:pPr>
    </w:p>
    <w:p w14:paraId="01690C92" w14:textId="77777777" w:rsidR="008E6C91" w:rsidRDefault="008E6C91" w:rsidP="00BF511D">
      <w:pPr>
        <w:ind w:left="-360"/>
        <w:contextualSpacing/>
        <w:jc w:val="center"/>
        <w:rPr>
          <w:rFonts w:ascii="Calibri" w:eastAsia="Calibri" w:hAnsi="Calibri" w:cs="Calibri"/>
          <w:bCs/>
          <w:sz w:val="24"/>
          <w:szCs w:val="24"/>
        </w:rPr>
      </w:pPr>
    </w:p>
    <w:p w14:paraId="361400DA" w14:textId="77777777" w:rsidR="00BF511D" w:rsidRPr="004A7038" w:rsidRDefault="00BF511D" w:rsidP="00BF511D">
      <w:pPr>
        <w:ind w:left="-360"/>
        <w:contextualSpacing/>
        <w:jc w:val="center"/>
        <w:rPr>
          <w:rFonts w:ascii="Calibri" w:eastAsia="Calibri" w:hAnsi="Calibri" w:cs="Calibri"/>
          <w:bCs/>
          <w:sz w:val="24"/>
          <w:szCs w:val="24"/>
        </w:rPr>
      </w:pPr>
      <w:r w:rsidRPr="004A7038">
        <w:rPr>
          <w:rFonts w:ascii="Calibri" w:eastAsia="Calibri" w:hAnsi="Calibri" w:cs="Calibri"/>
          <w:bCs/>
          <w:sz w:val="24"/>
          <w:szCs w:val="24"/>
        </w:rPr>
        <w:t>OFS conducts several background checks prior to employment. Criminal background does not necessarily preclude employment at Operation Fresh Start.</w:t>
      </w:r>
    </w:p>
    <w:p w14:paraId="38716D6F" w14:textId="77777777" w:rsidR="00BF511D" w:rsidRPr="004A7038" w:rsidRDefault="00BF511D" w:rsidP="00BF511D">
      <w:pPr>
        <w:spacing w:before="120" w:after="200" w:line="276" w:lineRule="auto"/>
        <w:ind w:left="-360"/>
        <w:contextualSpacing/>
        <w:rPr>
          <w:rFonts w:cstheme="minorHAnsi"/>
          <w:b/>
          <w:bCs/>
          <w:sz w:val="24"/>
          <w:szCs w:val="24"/>
        </w:rPr>
      </w:pPr>
    </w:p>
    <w:p w14:paraId="72801024" w14:textId="77777777" w:rsidR="00BF511D" w:rsidRDefault="00BF511D" w:rsidP="00BF511D">
      <w:pPr>
        <w:spacing w:line="276" w:lineRule="auto"/>
        <w:ind w:left="-360"/>
        <w:contextualSpacing/>
        <w:jc w:val="center"/>
        <w:rPr>
          <w:rFonts w:cstheme="minorHAnsi"/>
          <w:b/>
          <w:bCs/>
          <w:sz w:val="24"/>
          <w:szCs w:val="24"/>
        </w:rPr>
      </w:pPr>
    </w:p>
    <w:p w14:paraId="35F82698" w14:textId="77777777" w:rsidR="00AC0745" w:rsidRDefault="00AC0745" w:rsidP="00BF511D">
      <w:pPr>
        <w:spacing w:line="276" w:lineRule="auto"/>
        <w:ind w:left="-360"/>
        <w:contextualSpacing/>
        <w:jc w:val="center"/>
        <w:rPr>
          <w:rFonts w:cstheme="minorHAnsi"/>
          <w:b/>
          <w:bCs/>
          <w:sz w:val="24"/>
          <w:szCs w:val="24"/>
        </w:rPr>
      </w:pPr>
    </w:p>
    <w:p w14:paraId="0BED7641" w14:textId="77777777" w:rsidR="00BF511D" w:rsidRPr="004A7038" w:rsidRDefault="00BF511D" w:rsidP="00BF511D">
      <w:pPr>
        <w:spacing w:line="276" w:lineRule="auto"/>
        <w:ind w:left="-360"/>
        <w:contextualSpacing/>
        <w:jc w:val="center"/>
        <w:rPr>
          <w:rFonts w:cstheme="minorHAnsi"/>
          <w:b/>
          <w:sz w:val="24"/>
          <w:szCs w:val="24"/>
        </w:rPr>
      </w:pPr>
      <w:r w:rsidRPr="004A7038">
        <w:rPr>
          <w:rFonts w:cstheme="minorHAnsi"/>
          <w:b/>
          <w:bCs/>
          <w:sz w:val="24"/>
          <w:szCs w:val="24"/>
        </w:rPr>
        <w:lastRenderedPageBreak/>
        <w:t xml:space="preserve">TO APPLY: </w:t>
      </w:r>
      <w:r w:rsidRPr="004A7038">
        <w:rPr>
          <w:rFonts w:cstheme="minorHAnsi"/>
          <w:sz w:val="24"/>
          <w:szCs w:val="24"/>
        </w:rPr>
        <w:t>Please submit resume to:</w:t>
      </w:r>
    </w:p>
    <w:p w14:paraId="2FDE57B5" w14:textId="77777777" w:rsidR="00BF511D" w:rsidRPr="004A7038" w:rsidRDefault="00BF511D" w:rsidP="00BF511D">
      <w:pPr>
        <w:spacing w:before="120" w:after="100" w:afterAutospacing="1"/>
        <w:ind w:left="-360"/>
        <w:contextualSpacing/>
        <w:jc w:val="center"/>
        <w:rPr>
          <w:rFonts w:cstheme="minorHAnsi"/>
          <w:sz w:val="24"/>
          <w:szCs w:val="24"/>
        </w:rPr>
      </w:pPr>
      <w:r w:rsidRPr="004A7038">
        <w:rPr>
          <w:rFonts w:cstheme="minorHAnsi"/>
          <w:sz w:val="24"/>
          <w:szCs w:val="24"/>
        </w:rPr>
        <w:t>Operation Fresh Start</w:t>
      </w:r>
      <w:r w:rsidRPr="004A7038">
        <w:rPr>
          <w:rFonts w:cstheme="minorHAnsi"/>
          <w:sz w:val="24"/>
          <w:szCs w:val="24"/>
        </w:rPr>
        <w:br/>
        <w:t xml:space="preserve">Attention: </w:t>
      </w:r>
      <w:r w:rsidR="00AC0745">
        <w:rPr>
          <w:rFonts w:cstheme="minorHAnsi"/>
          <w:sz w:val="24"/>
          <w:szCs w:val="24"/>
        </w:rPr>
        <w:t>Mckenzie Newman</w:t>
      </w:r>
      <w:r w:rsidRPr="004A7038">
        <w:rPr>
          <w:rFonts w:cstheme="minorHAnsi"/>
          <w:sz w:val="24"/>
          <w:szCs w:val="24"/>
        </w:rPr>
        <w:br/>
        <w:t>2670 Milwaukee Street</w:t>
      </w:r>
      <w:r w:rsidRPr="004A7038">
        <w:rPr>
          <w:rFonts w:cstheme="minorHAnsi"/>
          <w:sz w:val="24"/>
          <w:szCs w:val="24"/>
        </w:rPr>
        <w:br/>
        <w:t>Madison, WI 53704</w:t>
      </w:r>
      <w:r w:rsidRPr="004A7038">
        <w:rPr>
          <w:rFonts w:cstheme="minorHAnsi"/>
          <w:sz w:val="24"/>
          <w:szCs w:val="24"/>
        </w:rPr>
        <w:br/>
      </w:r>
      <w:r w:rsidR="00AC0745">
        <w:rPr>
          <w:rFonts w:cstheme="minorHAnsi"/>
          <w:sz w:val="24"/>
          <w:szCs w:val="24"/>
        </w:rPr>
        <w:t>mnewman</w:t>
      </w:r>
      <w:r w:rsidRPr="004A7038">
        <w:rPr>
          <w:rFonts w:cstheme="minorHAnsi"/>
          <w:sz w:val="24"/>
          <w:szCs w:val="24"/>
        </w:rPr>
        <w:t>@operationfreshstart.org</w:t>
      </w:r>
      <w:r w:rsidRPr="004A7038">
        <w:rPr>
          <w:rFonts w:cstheme="minorHAnsi"/>
          <w:sz w:val="24"/>
          <w:szCs w:val="24"/>
        </w:rPr>
        <w:br/>
        <w:t>608-244-4721, Ext. 131</w:t>
      </w:r>
    </w:p>
    <w:p w14:paraId="7FD78827" w14:textId="77777777" w:rsidR="00BF511D" w:rsidRPr="004A7038" w:rsidRDefault="00BF511D" w:rsidP="00BF511D">
      <w:pPr>
        <w:spacing w:before="120" w:after="100" w:afterAutospacing="1"/>
        <w:ind w:left="-360"/>
        <w:contextualSpacing/>
        <w:jc w:val="center"/>
        <w:rPr>
          <w:rFonts w:cstheme="minorHAnsi"/>
          <w:b/>
          <w:sz w:val="24"/>
          <w:szCs w:val="24"/>
        </w:rPr>
      </w:pPr>
    </w:p>
    <w:p w14:paraId="0A8F325D" w14:textId="77777777" w:rsidR="00094BCA" w:rsidRDefault="00094BCA"/>
    <w:sectPr w:rsidR="00094BCA" w:rsidSect="00936903">
      <w:footerReference w:type="default" r:id="rId11"/>
      <w:pgSz w:w="12240" w:h="15840"/>
      <w:pgMar w:top="720" w:right="1260" w:bottom="90" w:left="1584" w:header="0"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8BFB" w14:textId="77777777" w:rsidR="006D452D" w:rsidRDefault="00FC0413">
      <w:r>
        <w:separator/>
      </w:r>
    </w:p>
  </w:endnote>
  <w:endnote w:type="continuationSeparator" w:id="0">
    <w:p w14:paraId="2A64DAA8" w14:textId="77777777" w:rsidR="006D452D" w:rsidRDefault="00FC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0DD8" w14:textId="77777777" w:rsidR="000D151D" w:rsidRDefault="000D151D">
    <w:pPr>
      <w:spacing w:before="120"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C341" w14:textId="77777777" w:rsidR="006D452D" w:rsidRDefault="00FC0413">
      <w:r>
        <w:separator/>
      </w:r>
    </w:p>
  </w:footnote>
  <w:footnote w:type="continuationSeparator" w:id="0">
    <w:p w14:paraId="555024A3" w14:textId="77777777" w:rsidR="006D452D" w:rsidRDefault="00FC0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594F"/>
    <w:multiLevelType w:val="hybridMultilevel"/>
    <w:tmpl w:val="C6C0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F30532"/>
    <w:multiLevelType w:val="hybridMultilevel"/>
    <w:tmpl w:val="EBFE1EC0"/>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04090001">
      <w:start w:val="1"/>
      <w:numFmt w:val="bullet"/>
      <w:lvlText w:val=""/>
      <w:lvlJc w:val="left"/>
      <w:pPr>
        <w:ind w:left="885" w:hanging="337"/>
      </w:pPr>
      <w:rPr>
        <w:rFonts w:ascii="Symbol" w:hAnsi="Symbo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2" w15:restartNumberingAfterBreak="0">
    <w:nsid w:val="3C455DA8"/>
    <w:multiLevelType w:val="hybridMultilevel"/>
    <w:tmpl w:val="6B66AD1C"/>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04090001">
      <w:start w:val="1"/>
      <w:numFmt w:val="bullet"/>
      <w:lvlText w:val=""/>
      <w:lvlJc w:val="left"/>
      <w:pPr>
        <w:ind w:left="885" w:hanging="337"/>
      </w:pPr>
      <w:rPr>
        <w:rFonts w:ascii="Symbol" w:hAnsi="Symbo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3" w15:restartNumberingAfterBreak="0">
    <w:nsid w:val="3CB35E31"/>
    <w:multiLevelType w:val="hybridMultilevel"/>
    <w:tmpl w:val="A9942FA0"/>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04090001">
      <w:start w:val="1"/>
      <w:numFmt w:val="bullet"/>
      <w:lvlText w:val=""/>
      <w:lvlJc w:val="left"/>
      <w:pPr>
        <w:ind w:left="885" w:hanging="337"/>
      </w:pPr>
      <w:rPr>
        <w:rFonts w:ascii="Symbol" w:hAnsi="Symbo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4" w15:restartNumberingAfterBreak="0">
    <w:nsid w:val="542F5FB2"/>
    <w:multiLevelType w:val="hybridMultilevel"/>
    <w:tmpl w:val="0B96BB7C"/>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7F7E8E18">
      <w:start w:val="1"/>
      <w:numFmt w:val="lowerLetter"/>
      <w:lvlText w:val="%2."/>
      <w:lvlJc w:val="left"/>
      <w:pPr>
        <w:ind w:left="885" w:hanging="337"/>
      </w:pPr>
      <w:rPr>
        <w:rFonts w:ascii="Arial" w:eastAsia="Arial" w:hAnsi="Aria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num w:numId="1" w16cid:durableId="1976907159">
    <w:abstractNumId w:val="4"/>
  </w:num>
  <w:num w:numId="2" w16cid:durableId="420103809">
    <w:abstractNumId w:val="2"/>
  </w:num>
  <w:num w:numId="3" w16cid:durableId="1698579245">
    <w:abstractNumId w:val="3"/>
  </w:num>
  <w:num w:numId="4" w16cid:durableId="578563195">
    <w:abstractNumId w:val="1"/>
  </w:num>
  <w:num w:numId="5" w16cid:durableId="9670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1D"/>
    <w:rsid w:val="00094BCA"/>
    <w:rsid w:val="000D151D"/>
    <w:rsid w:val="000F45BE"/>
    <w:rsid w:val="00294D6C"/>
    <w:rsid w:val="00421EF6"/>
    <w:rsid w:val="006D452D"/>
    <w:rsid w:val="00800C19"/>
    <w:rsid w:val="008E6C91"/>
    <w:rsid w:val="00AC0745"/>
    <w:rsid w:val="00BF511D"/>
    <w:rsid w:val="00D35937"/>
    <w:rsid w:val="00FC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44D8"/>
  <w15:chartTrackingRefBased/>
  <w15:docId w15:val="{94720D56-8255-4AA1-9F7C-7B0C7588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1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11D"/>
    <w:pPr>
      <w:ind w:left="934" w:hanging="330"/>
    </w:pPr>
    <w:rPr>
      <w:rFonts w:ascii="Arial" w:eastAsia="Arial" w:hAnsi="Arial"/>
    </w:rPr>
  </w:style>
  <w:style w:type="character" w:customStyle="1" w:styleId="BodyTextChar">
    <w:name w:val="Body Text Char"/>
    <w:basedOn w:val="DefaultParagraphFont"/>
    <w:link w:val="BodyText"/>
    <w:uiPriority w:val="1"/>
    <w:rsid w:val="00BF511D"/>
    <w:rPr>
      <w:rFonts w:ascii="Arial" w:eastAsia="Arial" w:hAnsi="Arial"/>
    </w:rPr>
  </w:style>
  <w:style w:type="paragraph" w:styleId="ListParagraph">
    <w:name w:val="List Paragraph"/>
    <w:basedOn w:val="Normal"/>
    <w:uiPriority w:val="1"/>
    <w:qFormat/>
    <w:rsid w:val="00BF511D"/>
  </w:style>
  <w:style w:type="character" w:styleId="Hyperlink">
    <w:name w:val="Hyperlink"/>
    <w:basedOn w:val="DefaultParagraphFont"/>
    <w:uiPriority w:val="99"/>
    <w:unhideWhenUsed/>
    <w:rsid w:val="00BF511D"/>
    <w:rPr>
      <w:color w:val="0563C1" w:themeColor="hyperlink"/>
      <w:u w:val="single"/>
    </w:rPr>
  </w:style>
  <w:style w:type="character" w:styleId="UnresolvedMention">
    <w:name w:val="Unresolved Mention"/>
    <w:basedOn w:val="DefaultParagraphFont"/>
    <w:uiPriority w:val="99"/>
    <w:semiHidden/>
    <w:unhideWhenUsed/>
    <w:rsid w:val="0042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shr267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iTqtQNpJDzg&amp;feature=emb_title" TargetMode="External"/><Relationship Id="rId4" Type="http://schemas.openxmlformats.org/officeDocument/2006/relationships/webSettings" Target="webSettings.xml"/><Relationship Id="rId9" Type="http://schemas.openxmlformats.org/officeDocument/2006/relationships/hyperlink" Target="https://www.operationfreshstart.org/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Newman</dc:creator>
  <cp:keywords/>
  <dc:description/>
  <cp:lastModifiedBy>Mckenzie Newman</cp:lastModifiedBy>
  <cp:revision>5</cp:revision>
  <cp:lastPrinted>2023-08-31T13:39:00Z</cp:lastPrinted>
  <dcterms:created xsi:type="dcterms:W3CDTF">2023-08-17T15:27:00Z</dcterms:created>
  <dcterms:modified xsi:type="dcterms:W3CDTF">2025-02-06T16:03:00Z</dcterms:modified>
</cp:coreProperties>
</file>